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07FF" w14:textId="77777777" w:rsidR="00692FEB" w:rsidRPr="00713135" w:rsidRDefault="0020347F" w:rsidP="00507318">
      <w:pPr>
        <w:pStyle w:val="Default"/>
        <w:rPr>
          <w:rFonts w:ascii="Corbel" w:hAnsi="Corbel"/>
          <w:b/>
          <w:color w:val="0D0D0D" w:themeColor="text1" w:themeTint="F2"/>
        </w:rPr>
      </w:pPr>
      <w:r w:rsidRPr="00507318">
        <w:rPr>
          <w:rFonts w:ascii="Corbel" w:hAnsi="Corbel"/>
          <w:b/>
          <w:noProof/>
          <w:color w:val="0D0D0D" w:themeColor="text1" w:themeTint="F2"/>
        </w:rPr>
        <mc:AlternateContent>
          <mc:Choice Requires="wps">
            <w:drawing>
              <wp:anchor distT="45720" distB="45720" distL="114300" distR="114300" simplePos="0" relativeHeight="251659264" behindDoc="0" locked="0" layoutInCell="1" allowOverlap="1" wp14:anchorId="13E817E3" wp14:editId="01D19EE6">
                <wp:simplePos x="0" y="0"/>
                <wp:positionH relativeFrom="column">
                  <wp:posOffset>3600450</wp:posOffset>
                </wp:positionH>
                <wp:positionV relativeFrom="paragraph">
                  <wp:posOffset>0</wp:posOffset>
                </wp:positionV>
                <wp:extent cx="2781300" cy="1971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971675"/>
                        </a:xfrm>
                        <a:prstGeom prst="rect">
                          <a:avLst/>
                        </a:prstGeom>
                        <a:solidFill>
                          <a:srgbClr val="FFFFFF"/>
                        </a:solidFill>
                        <a:ln w="9525">
                          <a:noFill/>
                          <a:miter lim="800000"/>
                          <a:headEnd/>
                          <a:tailEnd/>
                        </a:ln>
                      </wps:spPr>
                      <wps:txb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217CCBDA" w14:textId="4AF4635D" w:rsidR="007F50AE" w:rsidRDefault="00507318" w:rsidP="001C32A9">
                            <w:pPr>
                              <w:jc w:val="right"/>
                              <w:rPr>
                                <w:rFonts w:ascii="Corbel" w:hAnsi="Corbel"/>
                                <w:b/>
                                <w:sz w:val="20"/>
                                <w:szCs w:val="20"/>
                              </w:rPr>
                            </w:pPr>
                            <w:r w:rsidRPr="00D61B94">
                              <w:rPr>
                                <w:rFonts w:ascii="Corbel" w:hAnsi="Corbel"/>
                                <w:b/>
                                <w:sz w:val="20"/>
                                <w:szCs w:val="20"/>
                              </w:rPr>
                              <w:t xml:space="preserve">Vice Chair – </w:t>
                            </w:r>
                            <w:r w:rsidR="007F50AE">
                              <w:rPr>
                                <w:rFonts w:ascii="Corbel" w:hAnsi="Corbel"/>
                                <w:b/>
                                <w:sz w:val="20"/>
                                <w:szCs w:val="20"/>
                              </w:rPr>
                              <w:t>Joanne Brown (2027</w:t>
                            </w:r>
                            <w:r w:rsidR="0069554A">
                              <w:rPr>
                                <w:rFonts w:ascii="Corbel" w:hAnsi="Corbel"/>
                                <w:b/>
                                <w:sz w:val="20"/>
                                <w:szCs w:val="20"/>
                              </w:rPr>
                              <w:t>)</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3DCE8A0"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sidR="00816D2C">
                              <w:rPr>
                                <w:rFonts w:ascii="Corbel" w:hAnsi="Corbel"/>
                                <w:b/>
                                <w:sz w:val="20"/>
                                <w:szCs w:val="20"/>
                              </w:rPr>
                              <w:t>8</w:t>
                            </w:r>
                            <w:r w:rsidR="001C32A9">
                              <w:rPr>
                                <w:rFonts w:ascii="Corbel" w:hAnsi="Corbel"/>
                                <w:b/>
                                <w:sz w:val="20"/>
                                <w:szCs w:val="20"/>
                              </w:rPr>
                              <w:t>)</w:t>
                            </w:r>
                          </w:p>
                          <w:p w14:paraId="0EAADC1E" w14:textId="445FBE44" w:rsidR="00046C6D" w:rsidRPr="00D61B94" w:rsidRDefault="007F50AE" w:rsidP="007F50AE">
                            <w:pPr>
                              <w:jc w:val="right"/>
                              <w:rPr>
                                <w:rFonts w:ascii="Corbel" w:hAnsi="Corbel"/>
                                <w:b/>
                                <w:sz w:val="20"/>
                                <w:szCs w:val="20"/>
                              </w:rPr>
                            </w:pPr>
                            <w:r>
                              <w:rPr>
                                <w:rFonts w:ascii="Corbel" w:hAnsi="Corbel"/>
                                <w:b/>
                                <w:sz w:val="20"/>
                                <w:szCs w:val="20"/>
                              </w:rPr>
                              <w:t>Mario Castillo (202</w:t>
                            </w:r>
                            <w:r w:rsidR="00816D2C">
                              <w:rPr>
                                <w:rFonts w:ascii="Corbel" w:hAnsi="Corbel"/>
                                <w:b/>
                                <w:sz w:val="20"/>
                                <w:szCs w:val="20"/>
                              </w:rPr>
                              <w:t>8</w:t>
                            </w:r>
                            <w:r w:rsidR="00046C6D">
                              <w:rPr>
                                <w:rFonts w:ascii="Corbel" w:hAnsi="Corbel"/>
                                <w:b/>
                                <w:sz w:val="20"/>
                                <w:szCs w:val="20"/>
                              </w:rPr>
                              <w:t>)</w:t>
                            </w:r>
                          </w:p>
                          <w:p w14:paraId="2218A3A0" w14:textId="012BD69E" w:rsidR="005603E5" w:rsidRDefault="003D0F0B" w:rsidP="005603E5">
                            <w:pPr>
                              <w:jc w:val="right"/>
                              <w:rPr>
                                <w:rFonts w:ascii="Corbel" w:hAnsi="Corbel"/>
                                <w:b/>
                                <w:sz w:val="20"/>
                                <w:szCs w:val="20"/>
                              </w:rPr>
                            </w:pPr>
                            <w:r>
                              <w:rPr>
                                <w:rFonts w:ascii="Corbel" w:hAnsi="Corbel"/>
                                <w:b/>
                                <w:sz w:val="20"/>
                                <w:szCs w:val="20"/>
                              </w:rPr>
                              <w:t>Briana Gutierrez</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816D2C">
                              <w:rPr>
                                <w:rFonts w:ascii="Corbel" w:hAnsi="Corbel"/>
                                <w:b/>
                                <w:sz w:val="20"/>
                                <w:szCs w:val="20"/>
                              </w:rPr>
                              <w:t>6</w:t>
                            </w:r>
                            <w:r w:rsidR="005603E5">
                              <w:rPr>
                                <w:rFonts w:ascii="Corbel" w:hAnsi="Corbel"/>
                                <w:b/>
                                <w:sz w:val="20"/>
                                <w:szCs w:val="20"/>
                              </w:rPr>
                              <w:t>)</w:t>
                            </w:r>
                          </w:p>
                          <w:p w14:paraId="28428BF5" w14:textId="291F4E7C" w:rsidR="00046C6D" w:rsidRDefault="00EA5CDD" w:rsidP="00046C6D">
                            <w:pPr>
                              <w:jc w:val="right"/>
                              <w:rPr>
                                <w:rFonts w:ascii="Corbel" w:hAnsi="Corbel"/>
                                <w:b/>
                                <w:sz w:val="20"/>
                                <w:szCs w:val="20"/>
                              </w:rPr>
                            </w:pPr>
                            <w:r>
                              <w:rPr>
                                <w:rFonts w:ascii="Corbel" w:hAnsi="Corbel"/>
                                <w:b/>
                                <w:sz w:val="20"/>
                                <w:szCs w:val="20"/>
                              </w:rPr>
                              <w:t>City of Sonoma Liaison –</w:t>
                            </w:r>
                            <w:r w:rsidR="006B248F">
                              <w:rPr>
                                <w:rFonts w:ascii="Corbel" w:hAnsi="Corbel"/>
                                <w:b/>
                                <w:sz w:val="20"/>
                                <w:szCs w:val="20"/>
                              </w:rPr>
                              <w:t>John Gurney</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E817E3" id="_x0000_t202" coordsize="21600,21600" o:spt="202" path="m,l,21600r21600,l21600,xe">
                <v:stroke joinstyle="miter"/>
                <v:path gradientshapeok="t" o:connecttype="rect"/>
              </v:shapetype>
              <v:shape id="Text Box 2" o:spid="_x0000_s1026" type="#_x0000_t202" style="position:absolute;margin-left:283.5pt;margin-top:0;width:219pt;height:15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" stroked="f">
                <v:textbox>
                  <w:txbxContent>
                    <w:p w14:paraId="2A787A8E" w14:textId="77777777" w:rsidR="00507318" w:rsidRPr="001828AC" w:rsidRDefault="00507318" w:rsidP="00507318">
                      <w:pPr>
                        <w:jc w:val="right"/>
                        <w:rPr>
                          <w:rFonts w:ascii="Corbel" w:hAnsi="Corbel"/>
                          <w:b/>
                          <w:sz w:val="20"/>
                          <w:szCs w:val="20"/>
                        </w:rPr>
                      </w:pPr>
                      <w:r w:rsidRPr="001828AC">
                        <w:rPr>
                          <w:rFonts w:ascii="Corbel" w:hAnsi="Corbel"/>
                          <w:b/>
                          <w:sz w:val="20"/>
                          <w:szCs w:val="20"/>
                        </w:rPr>
                        <w:t>LAB Members &amp; Year Term Ends</w:t>
                      </w:r>
                    </w:p>
                    <w:p w14:paraId="6B025B5F" w14:textId="6F3FC3A8" w:rsidR="00507318" w:rsidRPr="00D61B94" w:rsidRDefault="004320B5" w:rsidP="00507318">
                      <w:pPr>
                        <w:jc w:val="right"/>
                        <w:rPr>
                          <w:rFonts w:ascii="Corbel" w:hAnsi="Corbel"/>
                          <w:b/>
                          <w:sz w:val="20"/>
                          <w:szCs w:val="20"/>
                        </w:rPr>
                      </w:pPr>
                      <w:r>
                        <w:rPr>
                          <w:rFonts w:ascii="Corbel" w:hAnsi="Corbel"/>
                          <w:b/>
                          <w:sz w:val="20"/>
                          <w:szCs w:val="20"/>
                        </w:rPr>
                        <w:t xml:space="preserve">Chair </w:t>
                      </w:r>
                      <w:r w:rsidR="003304BC">
                        <w:rPr>
                          <w:rFonts w:ascii="Corbel" w:hAnsi="Corbel"/>
                          <w:b/>
                          <w:sz w:val="20"/>
                          <w:szCs w:val="20"/>
                        </w:rPr>
                        <w:t>–</w:t>
                      </w:r>
                      <w:r>
                        <w:rPr>
                          <w:rFonts w:ascii="Corbel" w:hAnsi="Corbel"/>
                          <w:b/>
                          <w:sz w:val="20"/>
                          <w:szCs w:val="20"/>
                        </w:rPr>
                        <w:t xml:space="preserve"> </w:t>
                      </w:r>
                      <w:r w:rsidR="001F7B88">
                        <w:rPr>
                          <w:rFonts w:ascii="Corbel" w:hAnsi="Corbel"/>
                          <w:b/>
                          <w:sz w:val="20"/>
                          <w:szCs w:val="20"/>
                        </w:rPr>
                        <w:t>Beverly Seyfert</w:t>
                      </w:r>
                      <w:r w:rsidR="003304BC">
                        <w:rPr>
                          <w:rFonts w:ascii="Corbel" w:hAnsi="Corbel"/>
                          <w:b/>
                          <w:sz w:val="20"/>
                          <w:szCs w:val="20"/>
                        </w:rPr>
                        <w:t xml:space="preserve"> (202</w:t>
                      </w:r>
                      <w:r w:rsidR="00B03EEE">
                        <w:rPr>
                          <w:rFonts w:ascii="Corbel" w:hAnsi="Corbel"/>
                          <w:b/>
                          <w:sz w:val="20"/>
                          <w:szCs w:val="20"/>
                        </w:rPr>
                        <w:t>6</w:t>
                      </w:r>
                      <w:r w:rsidR="003304BC">
                        <w:rPr>
                          <w:rFonts w:ascii="Corbel" w:hAnsi="Corbel"/>
                          <w:b/>
                          <w:sz w:val="20"/>
                          <w:szCs w:val="20"/>
                        </w:rPr>
                        <w:t>)</w:t>
                      </w:r>
                    </w:p>
                    <w:p w14:paraId="217CCBDA" w14:textId="4AF4635D" w:rsidR="007F50AE" w:rsidRDefault="00507318" w:rsidP="001C32A9">
                      <w:pPr>
                        <w:jc w:val="right"/>
                        <w:rPr>
                          <w:rFonts w:ascii="Corbel" w:hAnsi="Corbel"/>
                          <w:b/>
                          <w:sz w:val="20"/>
                          <w:szCs w:val="20"/>
                        </w:rPr>
                      </w:pPr>
                      <w:r w:rsidRPr="00D61B94">
                        <w:rPr>
                          <w:rFonts w:ascii="Corbel" w:hAnsi="Corbel"/>
                          <w:b/>
                          <w:sz w:val="20"/>
                          <w:szCs w:val="20"/>
                        </w:rPr>
                        <w:t xml:space="preserve">Vice Chair – </w:t>
                      </w:r>
                      <w:r w:rsidR="007F50AE">
                        <w:rPr>
                          <w:rFonts w:ascii="Corbel" w:hAnsi="Corbel"/>
                          <w:b/>
                          <w:sz w:val="20"/>
                          <w:szCs w:val="20"/>
                        </w:rPr>
                        <w:t>Joanne Brown (2027</w:t>
                      </w:r>
                      <w:r w:rsidR="0069554A">
                        <w:rPr>
                          <w:rFonts w:ascii="Corbel" w:hAnsi="Corbel"/>
                          <w:b/>
                          <w:sz w:val="20"/>
                          <w:szCs w:val="20"/>
                        </w:rPr>
                        <w:t>)</w:t>
                      </w:r>
                    </w:p>
                    <w:p w14:paraId="2300DFA1" w14:textId="77777777" w:rsidR="003C749C" w:rsidRDefault="00507318" w:rsidP="003C749C">
                      <w:pPr>
                        <w:jc w:val="right"/>
                        <w:rPr>
                          <w:rFonts w:ascii="Corbel" w:hAnsi="Corbel"/>
                          <w:b/>
                          <w:sz w:val="20"/>
                          <w:szCs w:val="20"/>
                        </w:rPr>
                      </w:pPr>
                      <w:r w:rsidRPr="00D61B94">
                        <w:rPr>
                          <w:rFonts w:ascii="Corbel" w:hAnsi="Corbel"/>
                          <w:b/>
                          <w:sz w:val="20"/>
                          <w:szCs w:val="20"/>
                        </w:rPr>
                        <w:t xml:space="preserve">Secretary – </w:t>
                      </w:r>
                      <w:r w:rsidR="001F7B88">
                        <w:rPr>
                          <w:rFonts w:ascii="Corbel" w:hAnsi="Corbel"/>
                          <w:b/>
                          <w:sz w:val="20"/>
                          <w:szCs w:val="20"/>
                        </w:rPr>
                        <w:t>Roy Tennant (2025</w:t>
                      </w:r>
                      <w:r w:rsidR="003C749C">
                        <w:rPr>
                          <w:rFonts w:ascii="Corbel" w:hAnsi="Corbel"/>
                          <w:b/>
                          <w:sz w:val="20"/>
                          <w:szCs w:val="20"/>
                        </w:rPr>
                        <w:t>)</w:t>
                      </w:r>
                    </w:p>
                    <w:p w14:paraId="747DC220" w14:textId="77777777" w:rsidR="00FA498E" w:rsidRDefault="001F7B88" w:rsidP="001F7B88">
                      <w:pPr>
                        <w:jc w:val="right"/>
                        <w:rPr>
                          <w:rFonts w:ascii="Corbel" w:hAnsi="Corbel"/>
                          <w:b/>
                          <w:sz w:val="20"/>
                          <w:szCs w:val="20"/>
                        </w:rPr>
                      </w:pPr>
                      <w:proofErr w:type="spellStart"/>
                      <w:r>
                        <w:rPr>
                          <w:rFonts w:ascii="Corbel" w:hAnsi="Corbel"/>
                          <w:b/>
                          <w:sz w:val="20"/>
                          <w:szCs w:val="20"/>
                        </w:rPr>
                        <w:t>Tobiyah</w:t>
                      </w:r>
                      <w:proofErr w:type="spellEnd"/>
                      <w:r>
                        <w:rPr>
                          <w:rFonts w:ascii="Corbel" w:hAnsi="Corbel"/>
                          <w:b/>
                          <w:sz w:val="20"/>
                          <w:szCs w:val="20"/>
                        </w:rPr>
                        <w:t xml:space="preserve"> Holmes (2025</w:t>
                      </w:r>
                    </w:p>
                    <w:p w14:paraId="178D483A" w14:textId="0EECAD77" w:rsidR="001F7B88" w:rsidRDefault="000066C3" w:rsidP="001F7B88">
                      <w:pPr>
                        <w:jc w:val="right"/>
                        <w:rPr>
                          <w:rFonts w:ascii="Corbel" w:hAnsi="Corbel"/>
                          <w:b/>
                          <w:sz w:val="20"/>
                          <w:szCs w:val="20"/>
                        </w:rPr>
                      </w:pPr>
                      <w:r>
                        <w:rPr>
                          <w:rFonts w:ascii="Corbel" w:hAnsi="Corbel"/>
                          <w:b/>
                          <w:sz w:val="20"/>
                          <w:szCs w:val="20"/>
                        </w:rPr>
                        <w:t>Aparna Sinha (2026</w:t>
                      </w:r>
                      <w:r w:rsidR="001F7B88">
                        <w:rPr>
                          <w:rFonts w:ascii="Corbel" w:hAnsi="Corbel"/>
                          <w:b/>
                          <w:sz w:val="20"/>
                          <w:szCs w:val="20"/>
                        </w:rPr>
                        <w:t>)</w:t>
                      </w:r>
                    </w:p>
                    <w:p w14:paraId="0435ABD8" w14:textId="23DCE8A0" w:rsidR="001C32A9" w:rsidRDefault="001828AC" w:rsidP="001C32A9">
                      <w:pPr>
                        <w:jc w:val="right"/>
                        <w:rPr>
                          <w:rFonts w:ascii="Corbel" w:hAnsi="Corbel"/>
                          <w:b/>
                          <w:sz w:val="20"/>
                          <w:szCs w:val="20"/>
                        </w:rPr>
                      </w:pPr>
                      <w:r>
                        <w:rPr>
                          <w:rFonts w:ascii="Corbel" w:hAnsi="Corbel"/>
                          <w:b/>
                          <w:sz w:val="20"/>
                          <w:szCs w:val="20"/>
                        </w:rPr>
                        <w:t>Brian Hopewell</w:t>
                      </w:r>
                      <w:r w:rsidR="001C32A9">
                        <w:rPr>
                          <w:rFonts w:ascii="Corbel" w:hAnsi="Corbel"/>
                          <w:b/>
                          <w:sz w:val="20"/>
                          <w:szCs w:val="20"/>
                        </w:rPr>
                        <w:t xml:space="preserve"> (202</w:t>
                      </w:r>
                      <w:r w:rsidR="00816D2C">
                        <w:rPr>
                          <w:rFonts w:ascii="Corbel" w:hAnsi="Corbel"/>
                          <w:b/>
                          <w:sz w:val="20"/>
                          <w:szCs w:val="20"/>
                        </w:rPr>
                        <w:t>8</w:t>
                      </w:r>
                      <w:r w:rsidR="001C32A9">
                        <w:rPr>
                          <w:rFonts w:ascii="Corbel" w:hAnsi="Corbel"/>
                          <w:b/>
                          <w:sz w:val="20"/>
                          <w:szCs w:val="20"/>
                        </w:rPr>
                        <w:t>)</w:t>
                      </w:r>
                    </w:p>
                    <w:p w14:paraId="0EAADC1E" w14:textId="445FBE44" w:rsidR="00046C6D" w:rsidRPr="00D61B94" w:rsidRDefault="007F50AE" w:rsidP="007F50AE">
                      <w:pPr>
                        <w:jc w:val="right"/>
                        <w:rPr>
                          <w:rFonts w:ascii="Corbel" w:hAnsi="Corbel"/>
                          <w:b/>
                          <w:sz w:val="20"/>
                          <w:szCs w:val="20"/>
                        </w:rPr>
                      </w:pPr>
                      <w:r>
                        <w:rPr>
                          <w:rFonts w:ascii="Corbel" w:hAnsi="Corbel"/>
                          <w:b/>
                          <w:sz w:val="20"/>
                          <w:szCs w:val="20"/>
                        </w:rPr>
                        <w:t>Mario Castillo (202</w:t>
                      </w:r>
                      <w:r w:rsidR="00816D2C">
                        <w:rPr>
                          <w:rFonts w:ascii="Corbel" w:hAnsi="Corbel"/>
                          <w:b/>
                          <w:sz w:val="20"/>
                          <w:szCs w:val="20"/>
                        </w:rPr>
                        <w:t>8</w:t>
                      </w:r>
                      <w:r w:rsidR="00046C6D">
                        <w:rPr>
                          <w:rFonts w:ascii="Corbel" w:hAnsi="Corbel"/>
                          <w:b/>
                          <w:sz w:val="20"/>
                          <w:szCs w:val="20"/>
                        </w:rPr>
                        <w:t>)</w:t>
                      </w:r>
                    </w:p>
                    <w:p w14:paraId="2218A3A0" w14:textId="012BD69E" w:rsidR="005603E5" w:rsidRDefault="003D0F0B" w:rsidP="005603E5">
                      <w:pPr>
                        <w:jc w:val="right"/>
                        <w:rPr>
                          <w:rFonts w:ascii="Corbel" w:hAnsi="Corbel"/>
                          <w:b/>
                          <w:sz w:val="20"/>
                          <w:szCs w:val="20"/>
                        </w:rPr>
                      </w:pPr>
                      <w:r>
                        <w:rPr>
                          <w:rFonts w:ascii="Corbel" w:hAnsi="Corbel"/>
                          <w:b/>
                          <w:sz w:val="20"/>
                          <w:szCs w:val="20"/>
                        </w:rPr>
                        <w:t>Briana Gutierrez</w:t>
                      </w:r>
                      <w:r w:rsidR="0071414B">
                        <w:rPr>
                          <w:rFonts w:ascii="Corbel" w:hAnsi="Corbel"/>
                          <w:b/>
                          <w:sz w:val="20"/>
                          <w:szCs w:val="20"/>
                        </w:rPr>
                        <w:t xml:space="preserve">, </w:t>
                      </w:r>
                      <w:r w:rsidR="005603E5" w:rsidRPr="00D61B94">
                        <w:rPr>
                          <w:rFonts w:ascii="Corbel" w:hAnsi="Corbel"/>
                          <w:b/>
                          <w:sz w:val="20"/>
                          <w:szCs w:val="20"/>
                        </w:rPr>
                        <w:t xml:space="preserve">Youth Member – </w:t>
                      </w:r>
                      <w:r w:rsidR="005603E5">
                        <w:rPr>
                          <w:rFonts w:ascii="Corbel" w:hAnsi="Corbel"/>
                          <w:b/>
                          <w:sz w:val="20"/>
                          <w:szCs w:val="20"/>
                        </w:rPr>
                        <w:t>(202</w:t>
                      </w:r>
                      <w:r w:rsidR="00816D2C">
                        <w:rPr>
                          <w:rFonts w:ascii="Corbel" w:hAnsi="Corbel"/>
                          <w:b/>
                          <w:sz w:val="20"/>
                          <w:szCs w:val="20"/>
                        </w:rPr>
                        <w:t>6</w:t>
                      </w:r>
                      <w:r w:rsidR="005603E5">
                        <w:rPr>
                          <w:rFonts w:ascii="Corbel" w:hAnsi="Corbel"/>
                          <w:b/>
                          <w:sz w:val="20"/>
                          <w:szCs w:val="20"/>
                        </w:rPr>
                        <w:t>)</w:t>
                      </w:r>
                    </w:p>
                    <w:p w14:paraId="28428BF5" w14:textId="291F4E7C" w:rsidR="00046C6D" w:rsidRDefault="00EA5CDD" w:rsidP="00046C6D">
                      <w:pPr>
                        <w:jc w:val="right"/>
                        <w:rPr>
                          <w:rFonts w:ascii="Corbel" w:hAnsi="Corbel"/>
                          <w:b/>
                          <w:sz w:val="20"/>
                          <w:szCs w:val="20"/>
                        </w:rPr>
                      </w:pPr>
                      <w:r>
                        <w:rPr>
                          <w:rFonts w:ascii="Corbel" w:hAnsi="Corbel"/>
                          <w:b/>
                          <w:sz w:val="20"/>
                          <w:szCs w:val="20"/>
                        </w:rPr>
                        <w:t>City of Sonoma Liaison –</w:t>
                      </w:r>
                      <w:r w:rsidR="006B248F">
                        <w:rPr>
                          <w:rFonts w:ascii="Corbel" w:hAnsi="Corbel"/>
                          <w:b/>
                          <w:sz w:val="20"/>
                          <w:szCs w:val="20"/>
                        </w:rPr>
                        <w:t>John Gurney</w:t>
                      </w:r>
                    </w:p>
                    <w:p w14:paraId="264A00B3" w14:textId="1C000A13" w:rsidR="00EA5CDD" w:rsidRDefault="00B03EEE" w:rsidP="00B03EEE">
                      <w:pPr>
                        <w:jc w:val="right"/>
                        <w:rPr>
                          <w:rFonts w:ascii="Corbel" w:hAnsi="Corbel"/>
                          <w:b/>
                          <w:sz w:val="20"/>
                          <w:szCs w:val="20"/>
                        </w:rPr>
                      </w:pPr>
                      <w:r>
                        <w:rPr>
                          <w:rFonts w:ascii="Corbel" w:hAnsi="Corbel"/>
                          <w:b/>
                          <w:sz w:val="20"/>
                          <w:szCs w:val="20"/>
                        </w:rPr>
                        <w:t>Friends of the Library Liaison – Cathy Coleman</w:t>
                      </w:r>
                      <w:r w:rsidR="0086396A">
                        <w:rPr>
                          <w:rFonts w:ascii="Corbel" w:hAnsi="Corbel"/>
                          <w:b/>
                          <w:sz w:val="20"/>
                          <w:szCs w:val="20"/>
                        </w:rPr>
                        <w:t xml:space="preserve"> </w:t>
                      </w:r>
                    </w:p>
                    <w:p w14:paraId="0009A920" w14:textId="77777777" w:rsidR="00EA5CDD" w:rsidRPr="00D61B94" w:rsidRDefault="00EA5CDD" w:rsidP="00507318">
                      <w:pPr>
                        <w:jc w:val="right"/>
                        <w:rPr>
                          <w:rFonts w:ascii="Corbel" w:hAnsi="Corbel"/>
                          <w:b/>
                          <w:sz w:val="20"/>
                          <w:szCs w:val="20"/>
                        </w:rPr>
                      </w:pPr>
                    </w:p>
                    <w:p w14:paraId="0DA9D8CA" w14:textId="77777777" w:rsidR="00507318" w:rsidRPr="00507318" w:rsidRDefault="00507318" w:rsidP="00507318">
                      <w:pPr>
                        <w:rPr>
                          <w:rFonts w:ascii="Corbel" w:hAnsi="Corbel"/>
                          <w:sz w:val="20"/>
                          <w:szCs w:val="20"/>
                        </w:rPr>
                      </w:pPr>
                    </w:p>
                  </w:txbxContent>
                </v:textbox>
                <w10:wrap type="square"/>
              </v:shape>
            </w:pict>
          </mc:Fallback>
        </mc:AlternateContent>
      </w:r>
      <w:r w:rsidR="00692FEB" w:rsidRPr="00713135">
        <w:rPr>
          <w:rFonts w:ascii="Corbel" w:hAnsi="Corbel"/>
          <w:b/>
          <w:color w:val="0D0D0D" w:themeColor="text1" w:themeTint="F2"/>
        </w:rPr>
        <w:t>Sonoma County Library</w:t>
      </w:r>
    </w:p>
    <w:p w14:paraId="5553BFF7" w14:textId="77777777" w:rsidR="00692FEB" w:rsidRPr="00713135" w:rsidRDefault="00692FEB" w:rsidP="00507318">
      <w:pPr>
        <w:pStyle w:val="Default"/>
        <w:rPr>
          <w:rFonts w:ascii="Corbel" w:hAnsi="Corbel"/>
          <w:b/>
          <w:color w:val="0D0D0D" w:themeColor="text1" w:themeTint="F2"/>
        </w:rPr>
      </w:pPr>
      <w:r w:rsidRPr="00713135">
        <w:rPr>
          <w:rFonts w:ascii="Corbel" w:hAnsi="Corbel"/>
          <w:b/>
          <w:color w:val="0D0D0D" w:themeColor="text1" w:themeTint="F2"/>
        </w:rPr>
        <w:t>SONOMA VALLEY LIBRARY ADVISORY BOARD</w:t>
      </w:r>
    </w:p>
    <w:p w14:paraId="08F84A04" w14:textId="1C684A85" w:rsidR="000966DC" w:rsidRPr="000966DC" w:rsidRDefault="000966DC" w:rsidP="00507318">
      <w:pPr>
        <w:pStyle w:val="Default"/>
        <w:rPr>
          <w:rFonts w:ascii="Corbel" w:hAnsi="Corbel"/>
          <w:b/>
          <w:color w:val="0D0D0D" w:themeColor="text1" w:themeTint="F2"/>
          <w:u w:val="single"/>
        </w:rPr>
      </w:pPr>
      <w:r w:rsidRPr="000966DC">
        <w:rPr>
          <w:rFonts w:ascii="Corbel" w:hAnsi="Corbel"/>
          <w:b/>
          <w:color w:val="0D0D0D" w:themeColor="text1" w:themeTint="F2"/>
          <w:u w:val="single"/>
        </w:rPr>
        <w:t>AGENDA</w:t>
      </w:r>
    </w:p>
    <w:p w14:paraId="383C226B" w14:textId="33DEE731" w:rsidR="001214E4" w:rsidRDefault="002D3F9C" w:rsidP="00507318">
      <w:pPr>
        <w:pStyle w:val="Default"/>
        <w:rPr>
          <w:rFonts w:ascii="Corbel" w:hAnsi="Corbel"/>
          <w:b/>
          <w:color w:val="0D0D0D" w:themeColor="text1" w:themeTint="F2"/>
        </w:rPr>
      </w:pPr>
      <w:r>
        <w:rPr>
          <w:rFonts w:ascii="Corbel" w:hAnsi="Corbel"/>
          <w:b/>
          <w:color w:val="0D0D0D" w:themeColor="text1" w:themeTint="F2"/>
        </w:rPr>
        <w:t>Thursday</w:t>
      </w:r>
      <w:r w:rsidR="00866AC6" w:rsidRPr="00126DFA">
        <w:rPr>
          <w:rFonts w:ascii="Corbel" w:hAnsi="Corbel"/>
          <w:b/>
          <w:color w:val="0D0D0D" w:themeColor="text1" w:themeTint="F2"/>
        </w:rPr>
        <w:t xml:space="preserve"> </w:t>
      </w:r>
      <w:r w:rsidR="006B248F">
        <w:rPr>
          <w:rFonts w:ascii="Corbel" w:hAnsi="Corbel"/>
          <w:b/>
          <w:color w:val="0D0D0D" w:themeColor="text1" w:themeTint="F2"/>
        </w:rPr>
        <w:t>March</w:t>
      </w:r>
      <w:r w:rsidR="00810874">
        <w:rPr>
          <w:rFonts w:ascii="Corbel" w:hAnsi="Corbel"/>
          <w:b/>
          <w:color w:val="0D0D0D" w:themeColor="text1" w:themeTint="F2"/>
        </w:rPr>
        <w:t xml:space="preserve"> 13</w:t>
      </w:r>
      <w:r w:rsidR="00D0448A">
        <w:rPr>
          <w:rFonts w:ascii="Corbel" w:hAnsi="Corbel"/>
          <w:b/>
          <w:color w:val="0D0D0D" w:themeColor="text1" w:themeTint="F2"/>
        </w:rPr>
        <w:t>, 202</w:t>
      </w:r>
      <w:r w:rsidR="00B81576">
        <w:rPr>
          <w:rFonts w:ascii="Corbel" w:hAnsi="Corbel"/>
          <w:b/>
          <w:color w:val="0D0D0D" w:themeColor="text1" w:themeTint="F2"/>
        </w:rPr>
        <w:t>4</w:t>
      </w:r>
      <w:r w:rsidR="00C06B1D" w:rsidRPr="00126DFA">
        <w:rPr>
          <w:rFonts w:ascii="Corbel" w:hAnsi="Corbel"/>
          <w:b/>
          <w:color w:val="0D0D0D" w:themeColor="text1" w:themeTint="F2"/>
        </w:rPr>
        <w:t>,</w:t>
      </w:r>
      <w:r w:rsidR="00F87DF5" w:rsidRPr="00126DFA">
        <w:rPr>
          <w:rFonts w:ascii="Corbel" w:hAnsi="Corbel"/>
          <w:b/>
          <w:color w:val="0D0D0D" w:themeColor="text1" w:themeTint="F2"/>
        </w:rPr>
        <w:t xml:space="preserve"> </w:t>
      </w:r>
      <w:r w:rsidR="001F7B88">
        <w:rPr>
          <w:rFonts w:ascii="Corbel" w:hAnsi="Corbel"/>
          <w:b/>
          <w:color w:val="0D0D0D" w:themeColor="text1" w:themeTint="F2"/>
        </w:rPr>
        <w:t>4:00-5:00 PM</w:t>
      </w:r>
    </w:p>
    <w:p w14:paraId="760127BA" w14:textId="4A98C9CD" w:rsidR="00692FEB" w:rsidRDefault="00692FEB" w:rsidP="00507318">
      <w:pPr>
        <w:pStyle w:val="Default"/>
        <w:rPr>
          <w:rFonts w:ascii="Corbel" w:hAnsi="Corbel"/>
          <w:b/>
          <w:color w:val="0D0D0D" w:themeColor="text1" w:themeTint="F2"/>
        </w:rPr>
      </w:pPr>
    </w:p>
    <w:p w14:paraId="255E0801" w14:textId="77777777" w:rsidR="003D55E2" w:rsidRPr="00892539" w:rsidRDefault="00F304CF" w:rsidP="00C629AC">
      <w:pPr>
        <w:pStyle w:val="Default"/>
        <w:rPr>
          <w:rFonts w:ascii="Corbel" w:hAnsi="Corbel"/>
          <w:b/>
          <w:color w:val="0D0D0D" w:themeColor="text1" w:themeTint="F2"/>
          <w:sz w:val="16"/>
        </w:rPr>
      </w:pPr>
      <w:r w:rsidRPr="00892539">
        <w:rPr>
          <w:rFonts w:ascii="Corbel" w:hAnsi="Corbel"/>
          <w:b/>
          <w:color w:val="0D0D0D" w:themeColor="text1" w:themeTint="F2"/>
          <w:sz w:val="16"/>
        </w:rPr>
        <w:t xml:space="preserve">   </w:t>
      </w:r>
    </w:p>
    <w:p w14:paraId="2365C48A" w14:textId="77777777" w:rsidR="00DE16FE" w:rsidRDefault="00333E06" w:rsidP="00333E06">
      <w:pPr>
        <w:pStyle w:val="Default"/>
        <w:rPr>
          <w:rFonts w:ascii="Corbel" w:hAnsi="Corbel"/>
          <w:color w:val="0D0D0D" w:themeColor="text1" w:themeTint="F2"/>
        </w:rPr>
      </w:pPr>
      <w:r w:rsidRPr="000966DC">
        <w:rPr>
          <w:rFonts w:ascii="Corbel" w:hAnsi="Corbel"/>
          <w:color w:val="0D0D0D" w:themeColor="text1" w:themeTint="F2"/>
        </w:rPr>
        <w:t xml:space="preserve">The LAB meets the following months: February, April, </w:t>
      </w:r>
      <w:r w:rsidR="00DE16FE">
        <w:rPr>
          <w:rFonts w:ascii="Corbel" w:hAnsi="Corbel"/>
          <w:color w:val="0D0D0D" w:themeColor="text1" w:themeTint="F2"/>
        </w:rPr>
        <w:t xml:space="preserve">  </w:t>
      </w:r>
    </w:p>
    <w:p w14:paraId="1231A220" w14:textId="77777777" w:rsidR="00333E06" w:rsidRPr="000966DC" w:rsidRDefault="00333E06" w:rsidP="00333E06">
      <w:pPr>
        <w:pStyle w:val="Default"/>
        <w:rPr>
          <w:rFonts w:ascii="Corbel" w:hAnsi="Corbel"/>
          <w:color w:val="0D0D0D" w:themeColor="text1" w:themeTint="F2"/>
        </w:rPr>
      </w:pPr>
      <w:r w:rsidRPr="000966DC">
        <w:rPr>
          <w:rFonts w:ascii="Corbel" w:hAnsi="Corbel"/>
          <w:color w:val="0D0D0D" w:themeColor="text1" w:themeTint="F2"/>
        </w:rPr>
        <w:t>June, August, October &amp; December</w:t>
      </w:r>
    </w:p>
    <w:p w14:paraId="32636BD4" w14:textId="77777777" w:rsidR="00006544" w:rsidRDefault="00006544" w:rsidP="00006544">
      <w:pPr>
        <w:spacing w:after="20"/>
        <w:jc w:val="center"/>
        <w:rPr>
          <w:rFonts w:ascii="Arial" w:hAnsi="Arial" w:cs="Arial"/>
          <w:b/>
          <w:bCs/>
          <w:color w:val="000000"/>
        </w:rPr>
      </w:pPr>
    </w:p>
    <w:p w14:paraId="441A6A72" w14:textId="62911BD5" w:rsidR="00006544" w:rsidRPr="00813694" w:rsidRDefault="00006544" w:rsidP="00526289">
      <w:pPr>
        <w:spacing w:after="20"/>
        <w:rPr>
          <w:color w:val="000000"/>
        </w:rPr>
      </w:pPr>
    </w:p>
    <w:p w14:paraId="19AFBC04" w14:textId="77777777" w:rsidR="00CB028F" w:rsidRDefault="00CB028F" w:rsidP="00CB028F">
      <w:pPr>
        <w:spacing w:after="20"/>
        <w:rPr>
          <w:rFonts w:ascii="Arial" w:hAnsi="Arial" w:cs="Arial"/>
          <w:b/>
          <w:bCs/>
          <w:color w:val="000000"/>
        </w:rPr>
      </w:pPr>
    </w:p>
    <w:p w14:paraId="12F6A860" w14:textId="77777777" w:rsidR="00CB028F" w:rsidRDefault="00CB028F" w:rsidP="00CB028F">
      <w:pPr>
        <w:spacing w:after="20"/>
        <w:jc w:val="center"/>
        <w:rPr>
          <w:rFonts w:ascii="Arial" w:hAnsi="Arial" w:cs="Arial"/>
          <w:b/>
          <w:bCs/>
          <w:color w:val="000000"/>
        </w:rPr>
      </w:pPr>
    </w:p>
    <w:p w14:paraId="277AC6D0" w14:textId="454A4A7B" w:rsidR="00CB028F" w:rsidRDefault="005E36E7" w:rsidP="00CB028F">
      <w:pPr>
        <w:spacing w:after="20"/>
        <w:jc w:val="center"/>
        <w:rPr>
          <w:rFonts w:ascii="Arial" w:hAnsi="Arial" w:cs="Arial"/>
          <w:b/>
          <w:bCs/>
          <w:color w:val="000000"/>
        </w:rPr>
      </w:pPr>
      <w:r>
        <w:rPr>
          <w:rFonts w:ascii="Arial" w:hAnsi="Arial" w:cs="Arial"/>
          <w:b/>
          <w:bCs/>
          <w:color w:val="000000"/>
        </w:rPr>
        <w:t>MINUTES</w:t>
      </w:r>
    </w:p>
    <w:p w14:paraId="44727839" w14:textId="7E97C9CC" w:rsidR="00006544" w:rsidRDefault="00006544" w:rsidP="00CB028F">
      <w:pPr>
        <w:spacing w:after="20"/>
        <w:jc w:val="center"/>
        <w:rPr>
          <w:rFonts w:ascii="Arial" w:hAnsi="Arial" w:cs="Arial"/>
          <w:b/>
          <w:bCs/>
          <w:color w:val="000000"/>
        </w:rPr>
      </w:pPr>
      <w:r>
        <w:rPr>
          <w:rFonts w:ascii="Arial" w:hAnsi="Arial" w:cs="Arial"/>
          <w:b/>
          <w:bCs/>
          <w:color w:val="000000"/>
        </w:rPr>
        <w:t>Sonoma Valley LAB</w:t>
      </w:r>
      <w:r w:rsidRPr="00813694">
        <w:rPr>
          <w:rFonts w:ascii="Arial" w:hAnsi="Arial" w:cs="Arial"/>
          <w:b/>
          <w:bCs/>
          <w:color w:val="000000"/>
        </w:rPr>
        <w:t xml:space="preserve"> </w:t>
      </w:r>
      <w:r w:rsidR="006B248F">
        <w:rPr>
          <w:rFonts w:ascii="Arial" w:hAnsi="Arial" w:cs="Arial"/>
          <w:b/>
          <w:bCs/>
          <w:color w:val="000000"/>
        </w:rPr>
        <w:t xml:space="preserve">Special </w:t>
      </w:r>
      <w:r w:rsidRPr="00813694">
        <w:rPr>
          <w:rFonts w:ascii="Arial" w:hAnsi="Arial" w:cs="Arial"/>
          <w:b/>
          <w:bCs/>
          <w:color w:val="000000"/>
        </w:rPr>
        <w:t>Meeting</w:t>
      </w:r>
    </w:p>
    <w:p w14:paraId="301E098B" w14:textId="757002B1" w:rsidR="00F07B82" w:rsidRDefault="002D3F9C" w:rsidP="00CB028F">
      <w:pPr>
        <w:spacing w:after="20"/>
        <w:jc w:val="center"/>
        <w:rPr>
          <w:rFonts w:ascii="Arial" w:hAnsi="Arial" w:cs="Arial"/>
          <w:b/>
          <w:bCs/>
          <w:color w:val="000000"/>
        </w:rPr>
      </w:pPr>
      <w:r>
        <w:rPr>
          <w:rFonts w:ascii="Arial" w:hAnsi="Arial" w:cs="Arial"/>
          <w:b/>
          <w:bCs/>
          <w:color w:val="000000"/>
        </w:rPr>
        <w:t xml:space="preserve">Thursday </w:t>
      </w:r>
      <w:r w:rsidR="006B248F">
        <w:rPr>
          <w:rFonts w:ascii="Arial" w:hAnsi="Arial" w:cs="Arial"/>
          <w:b/>
          <w:bCs/>
          <w:color w:val="000000"/>
        </w:rPr>
        <w:t>March</w:t>
      </w:r>
      <w:r w:rsidR="00810874">
        <w:rPr>
          <w:rFonts w:ascii="Arial" w:hAnsi="Arial" w:cs="Arial"/>
          <w:b/>
          <w:bCs/>
          <w:color w:val="000000"/>
        </w:rPr>
        <w:t>13, 2025</w:t>
      </w:r>
      <w:r w:rsidR="00006544">
        <w:rPr>
          <w:rFonts w:ascii="Arial" w:hAnsi="Arial" w:cs="Arial"/>
          <w:b/>
          <w:bCs/>
          <w:color w:val="000000"/>
        </w:rPr>
        <w:t xml:space="preserve"> @ 4:00 PM</w:t>
      </w:r>
    </w:p>
    <w:p w14:paraId="61B558A1" w14:textId="5B03986E" w:rsidR="005C5FE8" w:rsidRDefault="005C5FE8" w:rsidP="00CB028F">
      <w:pPr>
        <w:spacing w:after="20"/>
        <w:jc w:val="center"/>
        <w:rPr>
          <w:rFonts w:ascii="Arial" w:hAnsi="Arial" w:cs="Arial"/>
          <w:b/>
          <w:bCs/>
          <w:color w:val="000000"/>
        </w:rPr>
      </w:pPr>
      <w:r>
        <w:rPr>
          <w:rFonts w:ascii="Arial" w:hAnsi="Arial" w:cs="Arial"/>
          <w:b/>
          <w:bCs/>
          <w:color w:val="000000"/>
        </w:rPr>
        <w:t>Sonoma Valley Regional Library</w:t>
      </w:r>
    </w:p>
    <w:p w14:paraId="55B7F4EB" w14:textId="7FF1EE71" w:rsidR="005C5FE8" w:rsidRDefault="005C5FE8" w:rsidP="00CB028F">
      <w:pPr>
        <w:spacing w:after="20"/>
        <w:jc w:val="center"/>
        <w:rPr>
          <w:rFonts w:ascii="Arial" w:hAnsi="Arial" w:cs="Arial"/>
          <w:b/>
          <w:bCs/>
          <w:color w:val="000000"/>
        </w:rPr>
      </w:pPr>
      <w:r>
        <w:rPr>
          <w:rFonts w:ascii="Arial" w:hAnsi="Arial" w:cs="Arial"/>
          <w:b/>
          <w:bCs/>
          <w:color w:val="000000"/>
        </w:rPr>
        <w:t>755 West Napa Street</w:t>
      </w:r>
    </w:p>
    <w:p w14:paraId="0B08D5B4" w14:textId="66F1FDD5" w:rsidR="005C5FE8" w:rsidRDefault="005C5FE8" w:rsidP="00CB028F">
      <w:pPr>
        <w:spacing w:after="20"/>
        <w:jc w:val="center"/>
        <w:rPr>
          <w:color w:val="000000"/>
        </w:rPr>
      </w:pPr>
      <w:r>
        <w:rPr>
          <w:rFonts w:ascii="Arial" w:hAnsi="Arial" w:cs="Arial"/>
          <w:b/>
          <w:bCs/>
          <w:color w:val="000000"/>
        </w:rPr>
        <w:t>Sonoma, California</w:t>
      </w:r>
    </w:p>
    <w:p w14:paraId="2DA48ADF" w14:textId="77777777" w:rsidR="00B2505B" w:rsidRDefault="00B2505B" w:rsidP="00B2505B">
      <w:pPr>
        <w:spacing w:after="20"/>
        <w:jc w:val="center"/>
        <w:rPr>
          <w:color w:val="000000"/>
        </w:rPr>
      </w:pPr>
    </w:p>
    <w:p w14:paraId="1C3435C6" w14:textId="30A516F0" w:rsidR="003D0F0B" w:rsidRDefault="00740B73" w:rsidP="003E41D4">
      <w:pPr>
        <w:pStyle w:val="NoSpacing"/>
        <w:ind w:left="720"/>
      </w:pPr>
      <w:r w:rsidRPr="003E41D4">
        <w:rPr>
          <w:b/>
          <w:bCs/>
        </w:rPr>
        <w:t>Present:</w:t>
      </w:r>
      <w:r>
        <w:t xml:space="preserve"> Beverly Seifert (Chair), Roy Tennant (Secretary), </w:t>
      </w:r>
      <w:r w:rsidR="009B0883">
        <w:t xml:space="preserve">Sabine Salek (Branch Manager), </w:t>
      </w:r>
      <w:r w:rsidR="003E41D4">
        <w:t>Deborah Doyle (Library Commission Chair), Aparna Sinha, Briana Guitierrez (Youth Member), Brian Hopewell</w:t>
      </w:r>
    </w:p>
    <w:p w14:paraId="0CBA32DA" w14:textId="77777777" w:rsidR="00740B73" w:rsidRDefault="00740B73" w:rsidP="00F118C0">
      <w:pPr>
        <w:pStyle w:val="NoSpacing"/>
      </w:pPr>
    </w:p>
    <w:p w14:paraId="1E505F5A" w14:textId="4B67F0C4" w:rsidR="006F3058" w:rsidRPr="00F76E5D" w:rsidRDefault="00C629AC" w:rsidP="00B0467F">
      <w:pPr>
        <w:pStyle w:val="NoSpacing"/>
        <w:numPr>
          <w:ilvl w:val="0"/>
          <w:numId w:val="11"/>
        </w:numPr>
        <w:rPr>
          <w:sz w:val="22"/>
          <w:szCs w:val="22"/>
        </w:rPr>
      </w:pPr>
      <w:r w:rsidRPr="00F76E5D">
        <w:rPr>
          <w:sz w:val="22"/>
          <w:szCs w:val="22"/>
        </w:rPr>
        <w:t>CALL TO O</w:t>
      </w:r>
      <w:r w:rsidR="00C06B1D" w:rsidRPr="00F76E5D">
        <w:rPr>
          <w:sz w:val="22"/>
          <w:szCs w:val="22"/>
        </w:rPr>
        <w:t>RDER</w:t>
      </w:r>
      <w:r w:rsidR="00816D2C" w:rsidRPr="00F76E5D">
        <w:rPr>
          <w:sz w:val="22"/>
          <w:szCs w:val="22"/>
        </w:rPr>
        <w:t>: 4</w:t>
      </w:r>
      <w:r w:rsidR="00F07B82" w:rsidRPr="00F76E5D">
        <w:rPr>
          <w:sz w:val="22"/>
          <w:szCs w:val="22"/>
        </w:rPr>
        <w:t>:0</w:t>
      </w:r>
      <w:r w:rsidR="003E41D4">
        <w:rPr>
          <w:sz w:val="22"/>
          <w:szCs w:val="22"/>
        </w:rPr>
        <w:t>3pm</w:t>
      </w:r>
    </w:p>
    <w:p w14:paraId="5EF7F2C4" w14:textId="77777777" w:rsidR="00CB028F" w:rsidRDefault="00CB028F" w:rsidP="00CB028F">
      <w:pPr>
        <w:pStyle w:val="NoSpacing"/>
        <w:ind w:left="720"/>
        <w:rPr>
          <w:sz w:val="22"/>
          <w:szCs w:val="22"/>
        </w:rPr>
      </w:pPr>
    </w:p>
    <w:p w14:paraId="0C66C35C" w14:textId="53B8433A" w:rsidR="006F3058" w:rsidRPr="00F76E5D" w:rsidRDefault="00C629AC" w:rsidP="00F118C0">
      <w:pPr>
        <w:pStyle w:val="NoSpacing"/>
        <w:numPr>
          <w:ilvl w:val="0"/>
          <w:numId w:val="11"/>
        </w:numPr>
        <w:rPr>
          <w:sz w:val="22"/>
          <w:szCs w:val="22"/>
        </w:rPr>
      </w:pPr>
      <w:r w:rsidRPr="00F76E5D">
        <w:rPr>
          <w:sz w:val="22"/>
          <w:szCs w:val="22"/>
        </w:rPr>
        <w:t>REPORTS</w:t>
      </w:r>
    </w:p>
    <w:p w14:paraId="5D6154B8" w14:textId="0C045E85" w:rsidR="00C629AC" w:rsidRDefault="00C629AC" w:rsidP="00B0467F">
      <w:pPr>
        <w:pStyle w:val="NoSpacing"/>
        <w:ind w:left="720"/>
        <w:rPr>
          <w:sz w:val="22"/>
          <w:szCs w:val="22"/>
        </w:rPr>
      </w:pPr>
      <w:r w:rsidRPr="00F76E5D">
        <w:rPr>
          <w:sz w:val="22"/>
          <w:szCs w:val="22"/>
        </w:rPr>
        <w:t>Reports and updates on library governance, management, programs, services</w:t>
      </w:r>
      <w:r w:rsidR="00B2505B">
        <w:rPr>
          <w:sz w:val="22"/>
          <w:szCs w:val="22"/>
        </w:rPr>
        <w:t>,</w:t>
      </w:r>
      <w:r w:rsidRPr="00F76E5D">
        <w:rPr>
          <w:sz w:val="22"/>
          <w:szCs w:val="22"/>
        </w:rPr>
        <w:t xml:space="preserve"> and support group activities as well as relevant City Council activities. All items are for discussion only.</w:t>
      </w:r>
    </w:p>
    <w:p w14:paraId="6A20CDCB" w14:textId="77777777" w:rsidR="003E41D4" w:rsidRDefault="003E41D4" w:rsidP="00B0467F">
      <w:pPr>
        <w:pStyle w:val="NoSpacing"/>
        <w:ind w:left="720"/>
        <w:rPr>
          <w:sz w:val="22"/>
          <w:szCs w:val="22"/>
        </w:rPr>
      </w:pPr>
    </w:p>
    <w:p w14:paraId="66135C91" w14:textId="5C6D22C5" w:rsidR="003E41D4" w:rsidRPr="00F76E5D" w:rsidRDefault="003E41D4" w:rsidP="00B0467F">
      <w:pPr>
        <w:pStyle w:val="NoSpacing"/>
        <w:ind w:left="720"/>
        <w:rPr>
          <w:sz w:val="22"/>
          <w:szCs w:val="22"/>
        </w:rPr>
      </w:pPr>
      <w:r>
        <w:rPr>
          <w:sz w:val="22"/>
          <w:szCs w:val="22"/>
        </w:rPr>
        <w:t>Since this is a special meeting, only important items will be reported at this meeting.</w:t>
      </w:r>
    </w:p>
    <w:p w14:paraId="79FC0ECD" w14:textId="77777777" w:rsidR="00BB5F21" w:rsidRPr="00F76E5D" w:rsidRDefault="00BB5F21" w:rsidP="00F118C0">
      <w:pPr>
        <w:pStyle w:val="NoSpacing"/>
        <w:rPr>
          <w:sz w:val="22"/>
          <w:szCs w:val="22"/>
        </w:rPr>
      </w:pPr>
    </w:p>
    <w:p w14:paraId="55D0C742" w14:textId="61DBCC23" w:rsidR="00C629AC" w:rsidRDefault="00C629AC" w:rsidP="00B0467F">
      <w:pPr>
        <w:pStyle w:val="NoSpacing"/>
        <w:ind w:firstLine="720"/>
        <w:rPr>
          <w:sz w:val="22"/>
          <w:szCs w:val="22"/>
        </w:rPr>
      </w:pPr>
      <w:r w:rsidRPr="00F76E5D">
        <w:rPr>
          <w:sz w:val="22"/>
          <w:szCs w:val="22"/>
        </w:rPr>
        <w:t>2.1.   Friends Report</w:t>
      </w:r>
      <w:r w:rsidR="009B0883">
        <w:rPr>
          <w:sz w:val="22"/>
          <w:szCs w:val="22"/>
        </w:rPr>
        <w:t xml:space="preserve"> </w:t>
      </w:r>
    </w:p>
    <w:p w14:paraId="70965031" w14:textId="77777777" w:rsidR="003E41D4" w:rsidRDefault="003E41D4" w:rsidP="00B0467F">
      <w:pPr>
        <w:pStyle w:val="NoSpacing"/>
        <w:ind w:firstLine="720"/>
        <w:rPr>
          <w:sz w:val="22"/>
          <w:szCs w:val="22"/>
        </w:rPr>
      </w:pPr>
    </w:p>
    <w:p w14:paraId="3A5ABF97" w14:textId="41AA1E97" w:rsidR="009B0883" w:rsidRPr="00F76E5D" w:rsidRDefault="003E41D4" w:rsidP="003E41D4">
      <w:pPr>
        <w:pStyle w:val="NoSpacing"/>
        <w:ind w:firstLine="720"/>
        <w:rPr>
          <w:sz w:val="22"/>
          <w:szCs w:val="22"/>
        </w:rPr>
      </w:pPr>
      <w:r>
        <w:rPr>
          <w:sz w:val="22"/>
          <w:szCs w:val="22"/>
        </w:rPr>
        <w:t>No report.</w:t>
      </w:r>
    </w:p>
    <w:p w14:paraId="45790153" w14:textId="77777777" w:rsidR="00BB5F21" w:rsidRPr="00F76E5D" w:rsidRDefault="00BB5F21" w:rsidP="00F118C0">
      <w:pPr>
        <w:pStyle w:val="NoSpacing"/>
        <w:rPr>
          <w:sz w:val="22"/>
          <w:szCs w:val="22"/>
        </w:rPr>
      </w:pPr>
    </w:p>
    <w:p w14:paraId="4E349888" w14:textId="571E09FE" w:rsidR="00C629AC" w:rsidRDefault="00C629AC" w:rsidP="00243EDD">
      <w:pPr>
        <w:pStyle w:val="NoSpacing"/>
        <w:ind w:left="720"/>
        <w:rPr>
          <w:sz w:val="22"/>
          <w:szCs w:val="22"/>
        </w:rPr>
      </w:pPr>
      <w:r w:rsidRPr="00F76E5D">
        <w:rPr>
          <w:sz w:val="22"/>
          <w:szCs w:val="22"/>
        </w:rPr>
        <w:t>2.2.   Commissioner Report</w:t>
      </w:r>
      <w:r w:rsidR="00243EDD">
        <w:rPr>
          <w:sz w:val="22"/>
          <w:szCs w:val="22"/>
        </w:rPr>
        <w:t xml:space="preserve"> </w:t>
      </w:r>
      <w:r w:rsidR="003E41D4">
        <w:rPr>
          <w:sz w:val="22"/>
          <w:szCs w:val="22"/>
        </w:rPr>
        <w:t>— Deborah Doyle</w:t>
      </w:r>
    </w:p>
    <w:p w14:paraId="0CCB82F1" w14:textId="77777777" w:rsidR="009B0883" w:rsidRDefault="009B0883" w:rsidP="00243EDD">
      <w:pPr>
        <w:pStyle w:val="NoSpacing"/>
        <w:ind w:left="720"/>
        <w:rPr>
          <w:sz w:val="22"/>
          <w:szCs w:val="22"/>
        </w:rPr>
      </w:pPr>
    </w:p>
    <w:p w14:paraId="5F9AB053" w14:textId="77777777" w:rsidR="003E41D4" w:rsidRDefault="003E41D4" w:rsidP="003E41D4">
      <w:pPr>
        <w:pStyle w:val="NoSpacing"/>
        <w:ind w:left="720"/>
        <w:rPr>
          <w:sz w:val="22"/>
          <w:szCs w:val="22"/>
        </w:rPr>
      </w:pPr>
      <w:r>
        <w:rPr>
          <w:sz w:val="22"/>
          <w:szCs w:val="22"/>
        </w:rPr>
        <w:t>Deborah went to Washington last week with state librarians and focused on congresspersons on budget committees. This is a very uncertain time. She urged us to contact our representatives to let them know how important libraries are in our communities.</w:t>
      </w:r>
    </w:p>
    <w:p w14:paraId="4C6B37BE" w14:textId="77777777" w:rsidR="003E41D4" w:rsidRDefault="003E41D4" w:rsidP="003E41D4">
      <w:pPr>
        <w:pStyle w:val="NoSpacing"/>
        <w:ind w:left="720"/>
        <w:rPr>
          <w:sz w:val="22"/>
          <w:szCs w:val="22"/>
        </w:rPr>
      </w:pPr>
    </w:p>
    <w:p w14:paraId="058146FA" w14:textId="4E173295" w:rsidR="009B0883" w:rsidRPr="00F76E5D" w:rsidRDefault="003E41D4" w:rsidP="003E41D4">
      <w:pPr>
        <w:pStyle w:val="NoSpacing"/>
        <w:ind w:left="720"/>
        <w:rPr>
          <w:sz w:val="22"/>
          <w:szCs w:val="22"/>
        </w:rPr>
      </w:pPr>
      <w:r>
        <w:rPr>
          <w:sz w:val="22"/>
          <w:szCs w:val="22"/>
        </w:rPr>
        <w:t>Every ten years the library is requited to review the Joint Powers Agreement (JPA), so please look at the current agreement and let the Commission know of anything you think should be changed.</w:t>
      </w:r>
    </w:p>
    <w:p w14:paraId="52CC68E8" w14:textId="77777777" w:rsidR="00BB5F21" w:rsidRPr="00F76E5D" w:rsidRDefault="00BB5F21" w:rsidP="00F118C0">
      <w:pPr>
        <w:pStyle w:val="NoSpacing"/>
        <w:rPr>
          <w:sz w:val="22"/>
          <w:szCs w:val="22"/>
        </w:rPr>
      </w:pPr>
    </w:p>
    <w:p w14:paraId="06E15B69" w14:textId="6AFC677A" w:rsidR="00C629AC" w:rsidRDefault="00C629AC" w:rsidP="00B0467F">
      <w:pPr>
        <w:pStyle w:val="NoSpacing"/>
        <w:ind w:firstLine="720"/>
        <w:rPr>
          <w:sz w:val="22"/>
          <w:szCs w:val="22"/>
        </w:rPr>
      </w:pPr>
      <w:r w:rsidRPr="00F76E5D">
        <w:rPr>
          <w:sz w:val="22"/>
          <w:szCs w:val="22"/>
        </w:rPr>
        <w:t>2.3.   Library Director or Designee Report</w:t>
      </w:r>
      <w:r w:rsidR="009B0883">
        <w:rPr>
          <w:sz w:val="22"/>
          <w:szCs w:val="22"/>
        </w:rPr>
        <w:t xml:space="preserve"> </w:t>
      </w:r>
    </w:p>
    <w:p w14:paraId="7F47C338" w14:textId="77777777" w:rsidR="009B0883" w:rsidRDefault="009B0883" w:rsidP="00B0467F">
      <w:pPr>
        <w:pStyle w:val="NoSpacing"/>
        <w:ind w:firstLine="720"/>
        <w:rPr>
          <w:sz w:val="22"/>
          <w:szCs w:val="22"/>
        </w:rPr>
      </w:pPr>
    </w:p>
    <w:p w14:paraId="47DF5609" w14:textId="2EB4C564" w:rsidR="003E41D4" w:rsidRDefault="003E41D4" w:rsidP="00B0467F">
      <w:pPr>
        <w:pStyle w:val="NoSpacing"/>
        <w:ind w:firstLine="720"/>
        <w:rPr>
          <w:sz w:val="22"/>
          <w:szCs w:val="22"/>
        </w:rPr>
      </w:pPr>
      <w:r>
        <w:rPr>
          <w:sz w:val="22"/>
          <w:szCs w:val="22"/>
        </w:rPr>
        <w:t>No report.</w:t>
      </w:r>
    </w:p>
    <w:p w14:paraId="0E7C776E" w14:textId="77777777" w:rsidR="00BB5F21" w:rsidRPr="00F76E5D" w:rsidRDefault="00BB5F21" w:rsidP="00F118C0">
      <w:pPr>
        <w:pStyle w:val="NoSpacing"/>
        <w:rPr>
          <w:sz w:val="22"/>
          <w:szCs w:val="22"/>
        </w:rPr>
      </w:pPr>
    </w:p>
    <w:p w14:paraId="57FE77D9" w14:textId="28CF16E0" w:rsidR="00C629AC" w:rsidRDefault="00C629AC" w:rsidP="00B0467F">
      <w:pPr>
        <w:pStyle w:val="NoSpacing"/>
        <w:ind w:firstLine="720"/>
        <w:rPr>
          <w:sz w:val="22"/>
          <w:szCs w:val="22"/>
        </w:rPr>
      </w:pPr>
      <w:r w:rsidRPr="00F76E5D">
        <w:rPr>
          <w:sz w:val="22"/>
          <w:szCs w:val="22"/>
        </w:rPr>
        <w:t>2.4.   Branch Manager Report</w:t>
      </w:r>
      <w:r w:rsidR="009B0883">
        <w:rPr>
          <w:sz w:val="22"/>
          <w:szCs w:val="22"/>
        </w:rPr>
        <w:t xml:space="preserve"> – Sabine Salek</w:t>
      </w:r>
    </w:p>
    <w:p w14:paraId="3334DC7C" w14:textId="77777777" w:rsidR="009B0883" w:rsidRDefault="009B0883" w:rsidP="00B0467F">
      <w:pPr>
        <w:pStyle w:val="NoSpacing"/>
        <w:ind w:firstLine="720"/>
        <w:rPr>
          <w:sz w:val="22"/>
          <w:szCs w:val="22"/>
        </w:rPr>
      </w:pPr>
    </w:p>
    <w:p w14:paraId="55F941CB" w14:textId="1526DE54" w:rsidR="003E41D4" w:rsidRPr="00F76E5D" w:rsidRDefault="003E41D4" w:rsidP="00B0467F">
      <w:pPr>
        <w:pStyle w:val="NoSpacing"/>
        <w:ind w:firstLine="720"/>
        <w:rPr>
          <w:sz w:val="22"/>
          <w:szCs w:val="22"/>
        </w:rPr>
      </w:pPr>
      <w:r>
        <w:rPr>
          <w:sz w:val="22"/>
          <w:szCs w:val="22"/>
        </w:rPr>
        <w:t>No items to point out on her written report (appended below).</w:t>
      </w:r>
    </w:p>
    <w:p w14:paraId="5848A535" w14:textId="77777777" w:rsidR="00BB5F21" w:rsidRPr="00F76E5D" w:rsidRDefault="00BB5F21" w:rsidP="00F118C0">
      <w:pPr>
        <w:pStyle w:val="NoSpacing"/>
        <w:rPr>
          <w:sz w:val="22"/>
          <w:szCs w:val="22"/>
        </w:rPr>
      </w:pPr>
    </w:p>
    <w:p w14:paraId="75F6D93D" w14:textId="77777777" w:rsidR="00B0467F" w:rsidRDefault="00C629AC" w:rsidP="00B0467F">
      <w:pPr>
        <w:pStyle w:val="NoSpacing"/>
        <w:ind w:firstLine="720"/>
        <w:rPr>
          <w:sz w:val="22"/>
          <w:szCs w:val="22"/>
        </w:rPr>
      </w:pPr>
      <w:r w:rsidRPr="00F76E5D">
        <w:rPr>
          <w:sz w:val="22"/>
          <w:szCs w:val="22"/>
        </w:rPr>
        <w:t>2.5.   City Council Liaison Report</w:t>
      </w:r>
    </w:p>
    <w:p w14:paraId="7C8F055C" w14:textId="77777777" w:rsidR="009B0883" w:rsidRDefault="009B0883" w:rsidP="00B0467F">
      <w:pPr>
        <w:pStyle w:val="NoSpacing"/>
        <w:ind w:firstLine="720"/>
        <w:rPr>
          <w:sz w:val="22"/>
          <w:szCs w:val="22"/>
        </w:rPr>
      </w:pPr>
    </w:p>
    <w:p w14:paraId="31737862" w14:textId="2ADBF6D2" w:rsidR="003E41D4" w:rsidRPr="00F76E5D" w:rsidRDefault="003E41D4" w:rsidP="00B0467F">
      <w:pPr>
        <w:pStyle w:val="NoSpacing"/>
        <w:ind w:firstLine="720"/>
        <w:rPr>
          <w:sz w:val="22"/>
          <w:szCs w:val="22"/>
        </w:rPr>
      </w:pPr>
      <w:r>
        <w:rPr>
          <w:sz w:val="22"/>
          <w:szCs w:val="22"/>
        </w:rPr>
        <w:lastRenderedPageBreak/>
        <w:t>No report.</w:t>
      </w:r>
    </w:p>
    <w:p w14:paraId="19F8E416" w14:textId="77777777" w:rsidR="00B0467F" w:rsidRPr="00F76E5D" w:rsidRDefault="00B0467F" w:rsidP="00B0467F">
      <w:pPr>
        <w:pStyle w:val="NoSpacing"/>
        <w:ind w:firstLine="720"/>
        <w:rPr>
          <w:sz w:val="22"/>
          <w:szCs w:val="22"/>
        </w:rPr>
      </w:pPr>
    </w:p>
    <w:p w14:paraId="7C52DB42" w14:textId="71397202" w:rsidR="00C629AC" w:rsidRDefault="006F3058" w:rsidP="00F355D9">
      <w:pPr>
        <w:pStyle w:val="NoSpacing"/>
        <w:numPr>
          <w:ilvl w:val="0"/>
          <w:numId w:val="11"/>
        </w:numPr>
        <w:rPr>
          <w:sz w:val="22"/>
          <w:szCs w:val="22"/>
        </w:rPr>
      </w:pPr>
      <w:r w:rsidRPr="00F76E5D">
        <w:rPr>
          <w:sz w:val="22"/>
          <w:szCs w:val="22"/>
        </w:rPr>
        <w:t xml:space="preserve">  </w:t>
      </w:r>
      <w:r w:rsidR="00C629AC" w:rsidRPr="00F76E5D">
        <w:rPr>
          <w:sz w:val="22"/>
          <w:szCs w:val="22"/>
        </w:rPr>
        <w:t xml:space="preserve">APPROVAL OF THE MINUTES OF THE </w:t>
      </w:r>
      <w:r w:rsidR="005E6FD2">
        <w:rPr>
          <w:sz w:val="22"/>
          <w:szCs w:val="22"/>
        </w:rPr>
        <w:t>FEBRUARY</w:t>
      </w:r>
      <w:r w:rsidR="00810874">
        <w:rPr>
          <w:sz w:val="22"/>
          <w:szCs w:val="22"/>
        </w:rPr>
        <w:t xml:space="preserve"> 1</w:t>
      </w:r>
      <w:r w:rsidR="005E6FD2">
        <w:rPr>
          <w:sz w:val="22"/>
          <w:szCs w:val="22"/>
        </w:rPr>
        <w:t>3</w:t>
      </w:r>
      <w:r w:rsidR="00243EDD">
        <w:rPr>
          <w:sz w:val="22"/>
          <w:szCs w:val="22"/>
        </w:rPr>
        <w:t>,</w:t>
      </w:r>
      <w:r w:rsidR="00046C6D">
        <w:rPr>
          <w:sz w:val="22"/>
          <w:szCs w:val="22"/>
        </w:rPr>
        <w:t xml:space="preserve"> </w:t>
      </w:r>
      <w:proofErr w:type="gramStart"/>
      <w:r w:rsidR="00A45B33">
        <w:rPr>
          <w:sz w:val="22"/>
          <w:szCs w:val="22"/>
        </w:rPr>
        <w:t>2</w:t>
      </w:r>
      <w:r w:rsidR="00A45B33" w:rsidRPr="00F76E5D">
        <w:rPr>
          <w:sz w:val="22"/>
          <w:szCs w:val="22"/>
        </w:rPr>
        <w:t>02</w:t>
      </w:r>
      <w:r w:rsidR="008A747A">
        <w:rPr>
          <w:sz w:val="22"/>
          <w:szCs w:val="22"/>
        </w:rPr>
        <w:t>5</w:t>
      </w:r>
      <w:proofErr w:type="gramEnd"/>
      <w:r w:rsidR="00126DFA" w:rsidRPr="00F76E5D">
        <w:rPr>
          <w:sz w:val="22"/>
          <w:szCs w:val="22"/>
        </w:rPr>
        <w:t xml:space="preserve"> </w:t>
      </w:r>
      <w:r w:rsidR="00B2505B">
        <w:rPr>
          <w:sz w:val="22"/>
          <w:szCs w:val="22"/>
        </w:rPr>
        <w:t>M</w:t>
      </w:r>
      <w:r w:rsidR="00243EDD">
        <w:rPr>
          <w:sz w:val="22"/>
          <w:szCs w:val="22"/>
        </w:rPr>
        <w:t>EETING</w:t>
      </w:r>
      <w:r w:rsidR="00C629AC" w:rsidRPr="00F76E5D">
        <w:rPr>
          <w:sz w:val="22"/>
          <w:szCs w:val="22"/>
        </w:rPr>
        <w:t>. </w:t>
      </w:r>
      <w:r w:rsidR="00C629AC" w:rsidRPr="00F355D9">
        <w:rPr>
          <w:sz w:val="22"/>
          <w:szCs w:val="22"/>
        </w:rPr>
        <w:t> </w:t>
      </w:r>
    </w:p>
    <w:p w14:paraId="772A1340" w14:textId="77777777" w:rsidR="0026241F" w:rsidRDefault="0026241F" w:rsidP="0026241F">
      <w:pPr>
        <w:pStyle w:val="NoSpacing"/>
        <w:rPr>
          <w:sz w:val="22"/>
          <w:szCs w:val="22"/>
        </w:rPr>
      </w:pPr>
    </w:p>
    <w:p w14:paraId="18B34690" w14:textId="406CC491" w:rsidR="0026241F" w:rsidRPr="00F355D9" w:rsidRDefault="0026241F" w:rsidP="0026241F">
      <w:pPr>
        <w:pStyle w:val="NoSpacing"/>
        <w:ind w:left="900"/>
        <w:rPr>
          <w:sz w:val="22"/>
          <w:szCs w:val="22"/>
        </w:rPr>
      </w:pPr>
      <w:r>
        <w:rPr>
          <w:sz w:val="22"/>
          <w:szCs w:val="22"/>
        </w:rPr>
        <w:t xml:space="preserve">Brian moved to approve the minutes as submitted and </w:t>
      </w:r>
      <w:proofErr w:type="spellStart"/>
      <w:r>
        <w:rPr>
          <w:sz w:val="22"/>
          <w:szCs w:val="22"/>
        </w:rPr>
        <w:t>Aparnha</w:t>
      </w:r>
      <w:proofErr w:type="spellEnd"/>
      <w:r>
        <w:rPr>
          <w:sz w:val="22"/>
          <w:szCs w:val="22"/>
        </w:rPr>
        <w:t xml:space="preserve"> seconded. The minutes were approved.</w:t>
      </w:r>
    </w:p>
    <w:p w14:paraId="11B266D2" w14:textId="77777777" w:rsidR="00BB5F21" w:rsidRPr="00F76E5D" w:rsidRDefault="00BB5F21" w:rsidP="006F3058">
      <w:pPr>
        <w:pStyle w:val="NoSpacing"/>
        <w:rPr>
          <w:sz w:val="22"/>
          <w:szCs w:val="22"/>
        </w:rPr>
      </w:pPr>
      <w:r w:rsidRPr="00F76E5D">
        <w:rPr>
          <w:sz w:val="22"/>
          <w:szCs w:val="22"/>
        </w:rPr>
        <w:t xml:space="preserve"> </w:t>
      </w:r>
    </w:p>
    <w:p w14:paraId="041F32E0" w14:textId="77777777" w:rsidR="00C629AC" w:rsidRPr="00F76E5D" w:rsidRDefault="00C629AC" w:rsidP="00B0467F">
      <w:pPr>
        <w:pStyle w:val="NoSpacing"/>
        <w:ind w:firstLine="360"/>
        <w:rPr>
          <w:sz w:val="22"/>
          <w:szCs w:val="22"/>
        </w:rPr>
      </w:pPr>
      <w:r w:rsidRPr="00F76E5D">
        <w:rPr>
          <w:sz w:val="22"/>
          <w:szCs w:val="22"/>
        </w:rPr>
        <w:t>4.     PUBLIC APPEARANCES OR LETTERS</w:t>
      </w:r>
    </w:p>
    <w:p w14:paraId="3BEF71C6" w14:textId="095815AD" w:rsidR="00B0467F" w:rsidRDefault="00956930" w:rsidP="00B0467F">
      <w:pPr>
        <w:pStyle w:val="NoSpacing"/>
        <w:ind w:left="720"/>
        <w:rPr>
          <w:sz w:val="22"/>
          <w:szCs w:val="22"/>
        </w:rPr>
      </w:pPr>
      <w:r>
        <w:rPr>
          <w:sz w:val="22"/>
          <w:szCs w:val="22"/>
        </w:rPr>
        <w:t xml:space="preserve"> </w:t>
      </w:r>
      <w:r w:rsidR="00C629AC" w:rsidRPr="00F76E5D">
        <w:rPr>
          <w:sz w:val="22"/>
          <w:szCs w:val="22"/>
        </w:rPr>
        <w:t>An opportunity for members of the public to address</w:t>
      </w:r>
      <w:r w:rsidR="00892539" w:rsidRPr="00F76E5D">
        <w:rPr>
          <w:sz w:val="22"/>
          <w:szCs w:val="22"/>
        </w:rPr>
        <w:t xml:space="preserve"> the Library Advisory </w:t>
      </w:r>
      <w:r w:rsidR="00C629AC" w:rsidRPr="00F76E5D">
        <w:rPr>
          <w:sz w:val="22"/>
          <w:szCs w:val="22"/>
        </w:rPr>
        <w:t xml:space="preserve">Board; times are limited at the </w:t>
      </w:r>
      <w:r w:rsidRPr="00F76E5D">
        <w:rPr>
          <w:sz w:val="22"/>
          <w:szCs w:val="22"/>
        </w:rPr>
        <w:t xml:space="preserve">Chair’s </w:t>
      </w:r>
      <w:r w:rsidR="003F1E0B">
        <w:rPr>
          <w:sz w:val="22"/>
          <w:szCs w:val="22"/>
        </w:rPr>
        <w:t xml:space="preserve">  </w:t>
      </w:r>
      <w:r w:rsidR="006B248F">
        <w:rPr>
          <w:sz w:val="22"/>
          <w:szCs w:val="22"/>
        </w:rPr>
        <w:t xml:space="preserve"> </w:t>
      </w:r>
      <w:r w:rsidRPr="00F76E5D">
        <w:rPr>
          <w:sz w:val="22"/>
          <w:szCs w:val="22"/>
        </w:rPr>
        <w:t>discretion</w:t>
      </w:r>
      <w:r w:rsidR="00C629AC" w:rsidRPr="00F76E5D">
        <w:rPr>
          <w:sz w:val="22"/>
          <w:szCs w:val="22"/>
        </w:rPr>
        <w:t>.</w:t>
      </w:r>
    </w:p>
    <w:p w14:paraId="37913850" w14:textId="77777777" w:rsidR="0026241F" w:rsidRDefault="0026241F" w:rsidP="00B0467F">
      <w:pPr>
        <w:pStyle w:val="NoSpacing"/>
        <w:ind w:left="720"/>
        <w:rPr>
          <w:sz w:val="22"/>
          <w:szCs w:val="22"/>
        </w:rPr>
      </w:pPr>
    </w:p>
    <w:p w14:paraId="43CBD4C7" w14:textId="45EDBFC4" w:rsidR="0026241F" w:rsidRPr="00F76E5D" w:rsidRDefault="0026241F" w:rsidP="00B0467F">
      <w:pPr>
        <w:pStyle w:val="NoSpacing"/>
        <w:ind w:left="720"/>
        <w:rPr>
          <w:sz w:val="22"/>
          <w:szCs w:val="22"/>
        </w:rPr>
      </w:pPr>
      <w:r>
        <w:rPr>
          <w:sz w:val="22"/>
          <w:szCs w:val="22"/>
        </w:rPr>
        <w:t xml:space="preserve">None. </w:t>
      </w:r>
    </w:p>
    <w:p w14:paraId="6BEC8DD2" w14:textId="77777777" w:rsidR="00B0467F" w:rsidRPr="00F76E5D" w:rsidRDefault="00B0467F" w:rsidP="00B0467F">
      <w:pPr>
        <w:pStyle w:val="NoSpacing"/>
        <w:ind w:left="720"/>
        <w:rPr>
          <w:sz w:val="22"/>
          <w:szCs w:val="22"/>
        </w:rPr>
      </w:pPr>
    </w:p>
    <w:p w14:paraId="26C2EDC5" w14:textId="1A8084E9" w:rsidR="003C25D9" w:rsidRDefault="009E2F60" w:rsidP="001C1A9E">
      <w:pPr>
        <w:pStyle w:val="NoSpacing"/>
        <w:numPr>
          <w:ilvl w:val="0"/>
          <w:numId w:val="13"/>
        </w:numPr>
        <w:rPr>
          <w:color w:val="212121"/>
          <w:sz w:val="22"/>
          <w:szCs w:val="22"/>
        </w:rPr>
      </w:pPr>
      <w:r w:rsidRPr="00F76E5D">
        <w:rPr>
          <w:color w:val="212121"/>
          <w:sz w:val="22"/>
          <w:szCs w:val="22"/>
        </w:rPr>
        <w:t>DISCUSSION ITEMS</w:t>
      </w:r>
    </w:p>
    <w:p w14:paraId="6165062E" w14:textId="77777777" w:rsidR="003F1E0B" w:rsidRDefault="003F1E0B" w:rsidP="006B248F">
      <w:pPr>
        <w:pStyle w:val="NoSpacing"/>
        <w:rPr>
          <w:color w:val="212121"/>
          <w:sz w:val="22"/>
          <w:szCs w:val="22"/>
        </w:rPr>
      </w:pPr>
    </w:p>
    <w:p w14:paraId="5D607E9C" w14:textId="77777777" w:rsidR="00C0582B" w:rsidRDefault="003F1E0B" w:rsidP="003F1E0B">
      <w:pPr>
        <w:pStyle w:val="NoSpacing"/>
        <w:numPr>
          <w:ilvl w:val="1"/>
          <w:numId w:val="15"/>
        </w:numPr>
        <w:rPr>
          <w:color w:val="212121"/>
          <w:sz w:val="22"/>
          <w:szCs w:val="22"/>
        </w:rPr>
      </w:pPr>
      <w:r>
        <w:rPr>
          <w:color w:val="212121"/>
          <w:sz w:val="22"/>
          <w:szCs w:val="22"/>
        </w:rPr>
        <w:t xml:space="preserve">   </w:t>
      </w:r>
      <w:r w:rsidR="00C0582B">
        <w:rPr>
          <w:color w:val="212121"/>
          <w:sz w:val="22"/>
          <w:szCs w:val="22"/>
        </w:rPr>
        <w:t>Discussion of the purpose of the Sonoma Library Advisory Board</w:t>
      </w:r>
    </w:p>
    <w:p w14:paraId="3FF70068" w14:textId="77777777" w:rsidR="00A86298" w:rsidRDefault="00A86298" w:rsidP="00A86298">
      <w:pPr>
        <w:pStyle w:val="NoSpacing"/>
        <w:rPr>
          <w:color w:val="212121"/>
          <w:sz w:val="22"/>
          <w:szCs w:val="22"/>
        </w:rPr>
      </w:pPr>
    </w:p>
    <w:p w14:paraId="106AB72D" w14:textId="57E921E0" w:rsidR="0046492F" w:rsidRDefault="0046492F" w:rsidP="00A86298">
      <w:pPr>
        <w:pStyle w:val="NoSpacing"/>
        <w:ind w:left="720"/>
        <w:rPr>
          <w:color w:val="212121"/>
          <w:sz w:val="22"/>
          <w:szCs w:val="22"/>
        </w:rPr>
      </w:pPr>
      <w:r>
        <w:rPr>
          <w:color w:val="212121"/>
          <w:sz w:val="22"/>
          <w:szCs w:val="22"/>
        </w:rPr>
        <w:t xml:space="preserve">A reminder that the LAB advises the Library Commission, not the Branch Manager. </w:t>
      </w:r>
    </w:p>
    <w:p w14:paraId="08EA37B5" w14:textId="77777777" w:rsidR="0046492F" w:rsidRDefault="0046492F" w:rsidP="00A86298">
      <w:pPr>
        <w:pStyle w:val="NoSpacing"/>
        <w:ind w:left="720"/>
        <w:rPr>
          <w:color w:val="212121"/>
          <w:sz w:val="22"/>
          <w:szCs w:val="22"/>
        </w:rPr>
      </w:pPr>
    </w:p>
    <w:p w14:paraId="3072FB57" w14:textId="6F651F06" w:rsidR="00A86298" w:rsidRDefault="00A86298" w:rsidP="00A86298">
      <w:pPr>
        <w:pStyle w:val="NoSpacing"/>
        <w:ind w:left="720"/>
        <w:rPr>
          <w:color w:val="212121"/>
          <w:sz w:val="22"/>
          <w:szCs w:val="22"/>
        </w:rPr>
      </w:pPr>
      <w:r>
        <w:rPr>
          <w:color w:val="212121"/>
          <w:sz w:val="22"/>
          <w:szCs w:val="22"/>
        </w:rPr>
        <w:t>We should both raise more awareness of the library among the community and find out what they would like to see at the library. Joanne suggested via email doing a survey of some sort. It might be as easy as dropping small balls into bins with various reasons why they are coming into the library. We also need to find ways to survey current non-users.</w:t>
      </w:r>
    </w:p>
    <w:p w14:paraId="6BDEA305" w14:textId="77777777" w:rsidR="00C0582B" w:rsidRDefault="00C0582B" w:rsidP="00C0582B">
      <w:pPr>
        <w:pStyle w:val="NoSpacing"/>
        <w:ind w:left="1080"/>
        <w:rPr>
          <w:color w:val="212121"/>
          <w:sz w:val="22"/>
          <w:szCs w:val="22"/>
        </w:rPr>
      </w:pPr>
    </w:p>
    <w:p w14:paraId="2A24A492" w14:textId="038BAD26" w:rsidR="003F1E0B" w:rsidRDefault="0004352D" w:rsidP="003F1E0B">
      <w:pPr>
        <w:pStyle w:val="NoSpacing"/>
        <w:numPr>
          <w:ilvl w:val="1"/>
          <w:numId w:val="15"/>
        </w:numPr>
        <w:rPr>
          <w:color w:val="212121"/>
          <w:sz w:val="22"/>
          <w:szCs w:val="22"/>
        </w:rPr>
      </w:pPr>
      <w:r>
        <w:rPr>
          <w:color w:val="212121"/>
          <w:sz w:val="22"/>
          <w:szCs w:val="22"/>
        </w:rPr>
        <w:t xml:space="preserve">   </w:t>
      </w:r>
      <w:r w:rsidR="003F1E0B">
        <w:rPr>
          <w:color w:val="212121"/>
          <w:sz w:val="22"/>
          <w:szCs w:val="22"/>
        </w:rPr>
        <w:t>LAB goals for 2025</w:t>
      </w:r>
    </w:p>
    <w:p w14:paraId="6758C16D" w14:textId="77777777" w:rsidR="001A124C" w:rsidRDefault="001A124C" w:rsidP="001A124C">
      <w:pPr>
        <w:pStyle w:val="NoSpacing"/>
        <w:rPr>
          <w:color w:val="212121"/>
          <w:sz w:val="22"/>
          <w:szCs w:val="22"/>
        </w:rPr>
      </w:pPr>
    </w:p>
    <w:p w14:paraId="78983C9A" w14:textId="120553B6" w:rsidR="001A124C" w:rsidRDefault="001A124C" w:rsidP="001A124C">
      <w:pPr>
        <w:pStyle w:val="NoSpacing"/>
        <w:numPr>
          <w:ilvl w:val="0"/>
          <w:numId w:val="20"/>
        </w:numPr>
        <w:rPr>
          <w:color w:val="212121"/>
          <w:sz w:val="22"/>
          <w:szCs w:val="22"/>
        </w:rPr>
      </w:pPr>
      <w:r>
        <w:rPr>
          <w:color w:val="212121"/>
          <w:sz w:val="22"/>
          <w:szCs w:val="22"/>
        </w:rPr>
        <w:t>Increase community outreach efforts.</w:t>
      </w:r>
    </w:p>
    <w:p w14:paraId="6AAB8794" w14:textId="482DFFBC" w:rsidR="003F1E0B" w:rsidRPr="00A45B33" w:rsidRDefault="003F1E0B" w:rsidP="003F1E0B">
      <w:pPr>
        <w:pStyle w:val="NoSpacing"/>
        <w:rPr>
          <w:color w:val="212121"/>
          <w:sz w:val="22"/>
          <w:szCs w:val="22"/>
        </w:rPr>
      </w:pPr>
    </w:p>
    <w:p w14:paraId="29448131" w14:textId="11218003" w:rsidR="00810874" w:rsidRDefault="003F1E0B" w:rsidP="00046C6D">
      <w:pPr>
        <w:pStyle w:val="NoSpacing"/>
        <w:numPr>
          <w:ilvl w:val="1"/>
          <w:numId w:val="15"/>
        </w:numPr>
        <w:rPr>
          <w:color w:val="212121"/>
          <w:sz w:val="22"/>
          <w:szCs w:val="22"/>
        </w:rPr>
      </w:pPr>
      <w:r>
        <w:rPr>
          <w:color w:val="212121"/>
          <w:sz w:val="22"/>
          <w:szCs w:val="22"/>
        </w:rPr>
        <w:t xml:space="preserve">   </w:t>
      </w:r>
      <w:r w:rsidR="00A45B33" w:rsidRPr="00A45B33">
        <w:rPr>
          <w:color w:val="212121"/>
          <w:sz w:val="22"/>
          <w:szCs w:val="22"/>
        </w:rPr>
        <w:t>Updates from LAB members on current projects</w:t>
      </w:r>
    </w:p>
    <w:p w14:paraId="51DA7FB0" w14:textId="77777777" w:rsidR="0026241F" w:rsidRDefault="0026241F" w:rsidP="0026241F">
      <w:pPr>
        <w:pStyle w:val="ListParagraph"/>
        <w:rPr>
          <w:color w:val="212121"/>
        </w:rPr>
      </w:pPr>
    </w:p>
    <w:p w14:paraId="2A27BF16" w14:textId="17585EF2" w:rsidR="0026241F" w:rsidRPr="003E41D4" w:rsidRDefault="0026241F" w:rsidP="00046C6D">
      <w:pPr>
        <w:pStyle w:val="NoSpacing"/>
        <w:numPr>
          <w:ilvl w:val="1"/>
          <w:numId w:val="15"/>
        </w:numPr>
        <w:rPr>
          <w:color w:val="212121"/>
          <w:sz w:val="22"/>
          <w:szCs w:val="22"/>
        </w:rPr>
      </w:pPr>
      <w:r>
        <w:rPr>
          <w:color w:val="212121"/>
          <w:sz w:val="22"/>
          <w:szCs w:val="22"/>
        </w:rPr>
        <w:t>Announcement: Mario has resigned effectively immediately.</w:t>
      </w:r>
    </w:p>
    <w:p w14:paraId="27EA50B8" w14:textId="77777777" w:rsidR="00810874" w:rsidRPr="00B2505B" w:rsidRDefault="00810874" w:rsidP="00046C6D">
      <w:pPr>
        <w:pStyle w:val="NoSpacing"/>
        <w:rPr>
          <w:color w:val="212121"/>
          <w:sz w:val="22"/>
          <w:szCs w:val="22"/>
        </w:rPr>
      </w:pPr>
    </w:p>
    <w:p w14:paraId="6930BE0B" w14:textId="0D8449B7" w:rsidR="00DD2528" w:rsidRDefault="009E2F60" w:rsidP="00243EDD">
      <w:pPr>
        <w:pStyle w:val="NoSpacing"/>
        <w:numPr>
          <w:ilvl w:val="0"/>
          <w:numId w:val="13"/>
        </w:numPr>
        <w:rPr>
          <w:color w:val="212121"/>
          <w:sz w:val="22"/>
          <w:szCs w:val="22"/>
        </w:rPr>
      </w:pPr>
      <w:r w:rsidRPr="00A65A50">
        <w:rPr>
          <w:color w:val="212121"/>
          <w:sz w:val="22"/>
          <w:szCs w:val="22"/>
        </w:rPr>
        <w:t>ACTION ITEMS</w:t>
      </w:r>
    </w:p>
    <w:p w14:paraId="41075241" w14:textId="32FC8E97" w:rsidR="00810874" w:rsidRDefault="00810874" w:rsidP="003F1E0B">
      <w:pPr>
        <w:pStyle w:val="NoSpacing"/>
        <w:rPr>
          <w:color w:val="212121"/>
          <w:sz w:val="22"/>
          <w:szCs w:val="22"/>
        </w:rPr>
      </w:pPr>
    </w:p>
    <w:p w14:paraId="090C0BD7" w14:textId="4A9F57DC" w:rsidR="002210D2" w:rsidRDefault="003F1E0B" w:rsidP="003F1E0B">
      <w:pPr>
        <w:pStyle w:val="NoSpacing"/>
        <w:ind w:firstLine="720"/>
        <w:rPr>
          <w:color w:val="212121"/>
          <w:sz w:val="22"/>
          <w:szCs w:val="22"/>
        </w:rPr>
      </w:pPr>
      <w:r>
        <w:rPr>
          <w:color w:val="212121"/>
          <w:sz w:val="22"/>
          <w:szCs w:val="22"/>
        </w:rPr>
        <w:t>6.1</w:t>
      </w:r>
      <w:r w:rsidR="00810874">
        <w:rPr>
          <w:color w:val="212121"/>
          <w:sz w:val="22"/>
          <w:szCs w:val="22"/>
        </w:rPr>
        <w:t xml:space="preserve"> Vote </w:t>
      </w:r>
      <w:r w:rsidR="006B248F">
        <w:rPr>
          <w:color w:val="212121"/>
          <w:sz w:val="22"/>
          <w:szCs w:val="22"/>
        </w:rPr>
        <w:t xml:space="preserve">to amend LAB By-Laws to reflect the change in </w:t>
      </w:r>
      <w:r w:rsidR="00810874">
        <w:rPr>
          <w:color w:val="212121"/>
          <w:sz w:val="22"/>
          <w:szCs w:val="22"/>
        </w:rPr>
        <w:t>frequency of LAB Meetings</w:t>
      </w:r>
    </w:p>
    <w:p w14:paraId="76821E09" w14:textId="77777777" w:rsidR="0026241F" w:rsidRDefault="0026241F" w:rsidP="003F1E0B">
      <w:pPr>
        <w:pStyle w:val="NoSpacing"/>
        <w:ind w:firstLine="720"/>
        <w:rPr>
          <w:color w:val="212121"/>
          <w:sz w:val="22"/>
          <w:szCs w:val="22"/>
        </w:rPr>
      </w:pPr>
    </w:p>
    <w:p w14:paraId="105365D7" w14:textId="408D350B" w:rsidR="0026241F" w:rsidRDefault="00490C67" w:rsidP="003F1E0B">
      <w:pPr>
        <w:pStyle w:val="NoSpacing"/>
        <w:ind w:firstLine="720"/>
        <w:rPr>
          <w:color w:val="212121"/>
          <w:sz w:val="22"/>
          <w:szCs w:val="22"/>
        </w:rPr>
      </w:pPr>
      <w:r>
        <w:rPr>
          <w:color w:val="212121"/>
          <w:sz w:val="22"/>
          <w:szCs w:val="22"/>
        </w:rPr>
        <w:t>Brian moved and Roy seconded to change the meeting time to be once every month. The motion carried.</w:t>
      </w:r>
    </w:p>
    <w:p w14:paraId="558B3978" w14:textId="77777777" w:rsidR="00B12341" w:rsidRPr="003F5EB2" w:rsidRDefault="00B12341" w:rsidP="00796A53">
      <w:pPr>
        <w:pStyle w:val="NoSpacing"/>
        <w:rPr>
          <w:color w:val="212121"/>
          <w:sz w:val="22"/>
          <w:szCs w:val="22"/>
        </w:rPr>
      </w:pPr>
    </w:p>
    <w:p w14:paraId="42AC1298" w14:textId="2A7DF02E" w:rsidR="00742130" w:rsidRDefault="00742130" w:rsidP="00F118C0">
      <w:pPr>
        <w:pStyle w:val="NoSpacing"/>
        <w:rPr>
          <w:sz w:val="22"/>
          <w:szCs w:val="22"/>
        </w:rPr>
      </w:pPr>
      <w:r>
        <w:rPr>
          <w:sz w:val="22"/>
          <w:szCs w:val="22"/>
        </w:rPr>
        <w:t>The meeting adjourned at 5:03pm</w:t>
      </w:r>
    </w:p>
    <w:p w14:paraId="137B36E8" w14:textId="77777777" w:rsidR="00742130" w:rsidRDefault="00742130" w:rsidP="00F118C0">
      <w:pPr>
        <w:pStyle w:val="NoSpacing"/>
        <w:rPr>
          <w:sz w:val="22"/>
          <w:szCs w:val="22"/>
        </w:rPr>
      </w:pPr>
    </w:p>
    <w:p w14:paraId="4B994EA5" w14:textId="5E5239AB" w:rsidR="00A36F85" w:rsidRPr="00A65A50" w:rsidRDefault="00C629AC" w:rsidP="00F118C0">
      <w:pPr>
        <w:pStyle w:val="NoSpacing"/>
        <w:rPr>
          <w:sz w:val="22"/>
          <w:szCs w:val="22"/>
        </w:rPr>
      </w:pPr>
      <w:r w:rsidRPr="00A65A50">
        <w:rPr>
          <w:sz w:val="22"/>
          <w:szCs w:val="22"/>
        </w:rPr>
        <w:t xml:space="preserve">DATE OF NEXT MEETING: </w:t>
      </w:r>
      <w:r w:rsidR="00796A53">
        <w:rPr>
          <w:sz w:val="22"/>
          <w:szCs w:val="22"/>
        </w:rPr>
        <w:t xml:space="preserve">THURSDAY </w:t>
      </w:r>
      <w:r w:rsidR="003F1E0B">
        <w:rPr>
          <w:sz w:val="22"/>
          <w:szCs w:val="22"/>
        </w:rPr>
        <w:t>APRIL 10</w:t>
      </w:r>
      <w:r w:rsidR="006D349F">
        <w:rPr>
          <w:sz w:val="22"/>
          <w:szCs w:val="22"/>
        </w:rPr>
        <w:t>, 202</w:t>
      </w:r>
      <w:r w:rsidR="00C65371">
        <w:rPr>
          <w:sz w:val="22"/>
          <w:szCs w:val="22"/>
        </w:rPr>
        <w:t>5</w:t>
      </w:r>
    </w:p>
    <w:p w14:paraId="711F378D" w14:textId="15EF3B9F" w:rsidR="00F76E5D" w:rsidRDefault="00C629AC" w:rsidP="00A65A50">
      <w:pPr>
        <w:pStyle w:val="NoSpacing"/>
        <w:rPr>
          <w:sz w:val="22"/>
          <w:szCs w:val="22"/>
        </w:rPr>
      </w:pPr>
      <w:r w:rsidRPr="00A65A50">
        <w:rPr>
          <w:sz w:val="22"/>
          <w:szCs w:val="22"/>
        </w:rPr>
        <w:t>TIME OF NEXT MEETING</w:t>
      </w:r>
      <w:r w:rsidR="00816D2C" w:rsidRPr="00A65A50">
        <w:rPr>
          <w:sz w:val="22"/>
          <w:szCs w:val="22"/>
        </w:rPr>
        <w:t xml:space="preserve">: </w:t>
      </w:r>
      <w:r w:rsidR="00742130">
        <w:rPr>
          <w:sz w:val="22"/>
          <w:szCs w:val="22"/>
        </w:rPr>
        <w:t>4:00</w:t>
      </w:r>
      <w:r w:rsidR="006D349F">
        <w:rPr>
          <w:sz w:val="22"/>
          <w:szCs w:val="22"/>
        </w:rPr>
        <w:t xml:space="preserve"> PM</w:t>
      </w:r>
    </w:p>
    <w:p w14:paraId="18DDCD18" w14:textId="77777777" w:rsidR="00565901" w:rsidRDefault="00565901" w:rsidP="00A65A50">
      <w:pPr>
        <w:pStyle w:val="NoSpacing"/>
        <w:rPr>
          <w:sz w:val="22"/>
          <w:szCs w:val="22"/>
        </w:rPr>
      </w:pPr>
    </w:p>
    <w:p w14:paraId="53B95A02" w14:textId="77777777" w:rsidR="00565901" w:rsidRDefault="00565901" w:rsidP="00A65A50">
      <w:pPr>
        <w:pStyle w:val="NoSpacing"/>
        <w:rPr>
          <w:sz w:val="22"/>
          <w:szCs w:val="22"/>
        </w:rPr>
      </w:pPr>
    </w:p>
    <w:p w14:paraId="08420D1F" w14:textId="77777777" w:rsidR="000E2817" w:rsidRPr="002E25DE" w:rsidRDefault="000E2817" w:rsidP="000E2817">
      <w:pPr>
        <w:spacing w:line="180" w:lineRule="auto"/>
        <w:ind w:left="540" w:right="810"/>
        <w:rPr>
          <w:rFonts w:ascii="Calibri" w:hAnsi="Calibri" w:cs="Calibri"/>
          <w:b/>
        </w:rPr>
      </w:pPr>
      <w:r w:rsidRPr="002E25DE">
        <w:rPr>
          <w:rFonts w:ascii="Calibri" w:hAnsi="Calibri" w:cs="Calibri"/>
          <w:b/>
        </w:rPr>
        <w:t>Manager’s Report</w:t>
      </w:r>
      <w:r>
        <w:rPr>
          <w:rFonts w:ascii="Calibri" w:hAnsi="Calibri" w:cs="Calibri"/>
          <w:b/>
        </w:rPr>
        <w:t xml:space="preserve"> – Sonoma Valley Regional Library</w:t>
      </w:r>
    </w:p>
    <w:p w14:paraId="68FE1C4D" w14:textId="77777777" w:rsidR="000E2817" w:rsidRDefault="000E2817" w:rsidP="000E2817">
      <w:pPr>
        <w:spacing w:line="180" w:lineRule="auto"/>
        <w:ind w:left="540" w:right="810"/>
        <w:rPr>
          <w:rFonts w:ascii="Calibri" w:hAnsi="Calibri" w:cs="Calibri"/>
          <w:b/>
        </w:rPr>
      </w:pPr>
      <w:r>
        <w:rPr>
          <w:rFonts w:ascii="Calibri" w:hAnsi="Calibri" w:cs="Calibri"/>
          <w:b/>
        </w:rPr>
        <w:t>Library Advisory Board and Friends of the Library Meeting</w:t>
      </w:r>
    </w:p>
    <w:p w14:paraId="77909F18" w14:textId="77777777" w:rsidR="000E2817" w:rsidRPr="002E25DE" w:rsidRDefault="000E2817" w:rsidP="000E2817">
      <w:pPr>
        <w:spacing w:line="180" w:lineRule="auto"/>
        <w:ind w:left="540" w:right="810"/>
        <w:rPr>
          <w:rFonts w:ascii="Calibri" w:hAnsi="Calibri" w:cs="Calibri"/>
          <w:b/>
        </w:rPr>
      </w:pPr>
      <w:r>
        <w:rPr>
          <w:rFonts w:ascii="Calibri" w:hAnsi="Calibri" w:cs="Calibri"/>
          <w:b/>
        </w:rPr>
        <w:t>Thursday March 13, 2025</w:t>
      </w:r>
    </w:p>
    <w:p w14:paraId="023455DB" w14:textId="77777777" w:rsidR="000E2817" w:rsidRDefault="000E2817" w:rsidP="000E2817">
      <w:pPr>
        <w:ind w:right="810"/>
        <w:rPr>
          <w:rFonts w:ascii="Calibri" w:hAnsi="Calibri" w:cs="Calibri"/>
        </w:rPr>
      </w:pPr>
    </w:p>
    <w:p w14:paraId="2CCE6908" w14:textId="77777777" w:rsidR="000E2817" w:rsidRPr="000963B4" w:rsidRDefault="000E2817" w:rsidP="000E2817">
      <w:pPr>
        <w:ind w:left="720" w:right="810"/>
        <w:rPr>
          <w:rFonts w:ascii="Calibri" w:hAnsi="Calibri" w:cs="Calibri"/>
          <w:b/>
        </w:rPr>
      </w:pPr>
      <w:r>
        <w:rPr>
          <w:rFonts w:ascii="Calibri" w:hAnsi="Calibri" w:cs="Calibri"/>
          <w:b/>
        </w:rPr>
        <w:t>Library Hours:</w:t>
      </w:r>
    </w:p>
    <w:p w14:paraId="05A033C6" w14:textId="77777777" w:rsidR="000E2817" w:rsidRDefault="000E2817" w:rsidP="000E2817">
      <w:pPr>
        <w:numPr>
          <w:ilvl w:val="0"/>
          <w:numId w:val="19"/>
        </w:numPr>
        <w:ind w:left="1170" w:right="810" w:hanging="90"/>
        <w:rPr>
          <w:rFonts w:ascii="Calibri" w:hAnsi="Calibri" w:cs="Calibri"/>
        </w:rPr>
      </w:pPr>
      <w:r w:rsidRPr="002E25DE">
        <w:rPr>
          <w:rFonts w:ascii="Calibri" w:hAnsi="Calibri" w:cs="Calibri"/>
        </w:rPr>
        <w:t>Monday, Thursday, Friday, Saturday, 10am-6pm</w:t>
      </w:r>
    </w:p>
    <w:p w14:paraId="6DEEF191" w14:textId="77777777" w:rsidR="000E2817" w:rsidRPr="005F39A9" w:rsidRDefault="000E2817" w:rsidP="000E2817">
      <w:pPr>
        <w:numPr>
          <w:ilvl w:val="0"/>
          <w:numId w:val="19"/>
        </w:numPr>
        <w:ind w:left="1170" w:right="810" w:hanging="90"/>
        <w:rPr>
          <w:rFonts w:ascii="Calibri" w:hAnsi="Calibri" w:cs="Calibri"/>
        </w:rPr>
      </w:pPr>
      <w:r>
        <w:rPr>
          <w:rFonts w:ascii="Calibri" w:hAnsi="Calibri" w:cs="Calibri"/>
        </w:rPr>
        <w:t>Sundays from 1pm to 5pm</w:t>
      </w:r>
    </w:p>
    <w:p w14:paraId="02B64230" w14:textId="77777777" w:rsidR="000E2817" w:rsidRPr="002E25DE" w:rsidRDefault="000E2817" w:rsidP="000E2817">
      <w:pPr>
        <w:numPr>
          <w:ilvl w:val="0"/>
          <w:numId w:val="19"/>
        </w:numPr>
        <w:ind w:left="1170" w:right="810" w:hanging="90"/>
        <w:rPr>
          <w:rFonts w:ascii="Calibri" w:hAnsi="Calibri" w:cs="Calibri"/>
        </w:rPr>
      </w:pPr>
      <w:r w:rsidRPr="002E25DE">
        <w:rPr>
          <w:rFonts w:ascii="Calibri" w:hAnsi="Calibri" w:cs="Calibri"/>
        </w:rPr>
        <w:t>Tuesday &amp; Wednesday 10am-8pm</w:t>
      </w:r>
    </w:p>
    <w:p w14:paraId="2515DE51" w14:textId="77777777" w:rsidR="000E2817" w:rsidRPr="005C18A6" w:rsidRDefault="000E2817" w:rsidP="000E2817">
      <w:pPr>
        <w:numPr>
          <w:ilvl w:val="0"/>
          <w:numId w:val="19"/>
        </w:numPr>
        <w:ind w:left="1170" w:right="810" w:hanging="90"/>
        <w:rPr>
          <w:rFonts w:ascii="Calibri" w:hAnsi="Calibri" w:cs="Calibri"/>
        </w:rPr>
      </w:pPr>
      <w:r w:rsidRPr="002E25DE">
        <w:rPr>
          <w:rFonts w:ascii="Calibri" w:hAnsi="Calibri" w:cs="Calibri"/>
        </w:rPr>
        <w:t>Curbside service is still available upon request.</w:t>
      </w:r>
    </w:p>
    <w:p w14:paraId="52FE89B7" w14:textId="77777777" w:rsidR="000E2817" w:rsidRPr="002E25DE" w:rsidRDefault="000E2817" w:rsidP="000E2817">
      <w:pPr>
        <w:ind w:right="810"/>
        <w:rPr>
          <w:rFonts w:ascii="Calibri" w:hAnsi="Calibri" w:cs="Calibri"/>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880"/>
        <w:gridCol w:w="2882"/>
        <w:gridCol w:w="2140"/>
      </w:tblGrid>
      <w:tr w:rsidR="000E2817" w:rsidRPr="002E25DE" w14:paraId="71E23237" w14:textId="77777777" w:rsidTr="00267A62">
        <w:tc>
          <w:tcPr>
            <w:tcW w:w="2613" w:type="dxa"/>
            <w:shd w:val="clear" w:color="auto" w:fill="auto"/>
          </w:tcPr>
          <w:p w14:paraId="09F61C7B" w14:textId="77777777" w:rsidR="000E2817" w:rsidRPr="002E25DE" w:rsidRDefault="000E2817" w:rsidP="00267A62">
            <w:pPr>
              <w:ind w:right="810"/>
              <w:rPr>
                <w:rFonts w:ascii="Calibri" w:hAnsi="Calibri" w:cs="Calibri"/>
                <w:b/>
              </w:rPr>
            </w:pPr>
            <w:r w:rsidRPr="002E25DE">
              <w:rPr>
                <w:rFonts w:ascii="Calibri" w:hAnsi="Calibri" w:cs="Calibri"/>
                <w:b/>
              </w:rPr>
              <w:t>Month</w:t>
            </w:r>
          </w:p>
        </w:tc>
        <w:tc>
          <w:tcPr>
            <w:tcW w:w="2897" w:type="dxa"/>
            <w:shd w:val="clear" w:color="auto" w:fill="auto"/>
          </w:tcPr>
          <w:p w14:paraId="41AF5CD8" w14:textId="77777777" w:rsidR="000E2817" w:rsidRPr="002E25DE" w:rsidRDefault="000E2817" w:rsidP="00267A62">
            <w:pPr>
              <w:ind w:right="810"/>
              <w:rPr>
                <w:rFonts w:ascii="Calibri" w:hAnsi="Calibri" w:cs="Calibri"/>
                <w:b/>
              </w:rPr>
            </w:pPr>
            <w:r w:rsidRPr="002E25DE">
              <w:rPr>
                <w:rFonts w:ascii="Calibri" w:hAnsi="Calibri" w:cs="Calibri"/>
                <w:b/>
              </w:rPr>
              <w:t>Check-outs</w:t>
            </w:r>
          </w:p>
        </w:tc>
        <w:tc>
          <w:tcPr>
            <w:tcW w:w="2899" w:type="dxa"/>
            <w:shd w:val="clear" w:color="auto" w:fill="auto"/>
          </w:tcPr>
          <w:p w14:paraId="7F89B337" w14:textId="77777777" w:rsidR="000E2817" w:rsidRPr="002E25DE" w:rsidRDefault="000E2817" w:rsidP="00267A62">
            <w:pPr>
              <w:ind w:right="810"/>
              <w:rPr>
                <w:rFonts w:ascii="Calibri" w:hAnsi="Calibri" w:cs="Calibri"/>
                <w:b/>
              </w:rPr>
            </w:pPr>
            <w:r w:rsidRPr="002E25DE">
              <w:rPr>
                <w:rFonts w:ascii="Calibri" w:hAnsi="Calibri" w:cs="Calibri"/>
                <w:b/>
              </w:rPr>
              <w:t>In-library patron visits</w:t>
            </w:r>
          </w:p>
        </w:tc>
        <w:tc>
          <w:tcPr>
            <w:tcW w:w="2143" w:type="dxa"/>
          </w:tcPr>
          <w:p w14:paraId="60AD42A2" w14:textId="77777777" w:rsidR="000E2817" w:rsidRPr="002E25DE" w:rsidRDefault="000E2817" w:rsidP="00267A62">
            <w:pPr>
              <w:ind w:right="810"/>
              <w:rPr>
                <w:rFonts w:ascii="Calibri" w:hAnsi="Calibri" w:cs="Calibri"/>
                <w:b/>
              </w:rPr>
            </w:pPr>
            <w:proofErr w:type="spellStart"/>
            <w:r w:rsidRPr="002E25DE">
              <w:rPr>
                <w:rFonts w:ascii="Calibri" w:hAnsi="Calibri" w:cs="Calibri"/>
                <w:b/>
              </w:rPr>
              <w:t>Bibliobox</w:t>
            </w:r>
            <w:proofErr w:type="spellEnd"/>
            <w:r w:rsidRPr="002E25DE">
              <w:rPr>
                <w:rFonts w:ascii="Calibri" w:hAnsi="Calibri" w:cs="Calibri"/>
                <w:b/>
              </w:rPr>
              <w:t xml:space="preserve"> holds</w:t>
            </w:r>
          </w:p>
        </w:tc>
      </w:tr>
      <w:tr w:rsidR="000E2817" w:rsidRPr="002E25DE" w14:paraId="3A04B77E" w14:textId="77777777" w:rsidTr="00267A62">
        <w:trPr>
          <w:trHeight w:val="557"/>
        </w:trPr>
        <w:tc>
          <w:tcPr>
            <w:tcW w:w="2613" w:type="dxa"/>
            <w:shd w:val="clear" w:color="auto" w:fill="auto"/>
          </w:tcPr>
          <w:p w14:paraId="0DAD615E" w14:textId="77777777" w:rsidR="000E2817" w:rsidRDefault="000E2817" w:rsidP="00267A62">
            <w:pPr>
              <w:ind w:right="810"/>
              <w:rPr>
                <w:rFonts w:ascii="Calibri" w:hAnsi="Calibri" w:cs="Calibri"/>
              </w:rPr>
            </w:pPr>
            <w:r>
              <w:rPr>
                <w:rFonts w:ascii="Calibri" w:hAnsi="Calibri" w:cs="Calibri"/>
              </w:rPr>
              <w:lastRenderedPageBreak/>
              <w:t>July 2024</w:t>
            </w:r>
          </w:p>
        </w:tc>
        <w:tc>
          <w:tcPr>
            <w:tcW w:w="2897" w:type="dxa"/>
            <w:shd w:val="clear" w:color="auto" w:fill="auto"/>
          </w:tcPr>
          <w:p w14:paraId="4F7D1084" w14:textId="77777777" w:rsidR="000E2817" w:rsidRDefault="000E2817" w:rsidP="00267A62">
            <w:pPr>
              <w:ind w:right="810"/>
              <w:rPr>
                <w:rFonts w:ascii="Calibri" w:hAnsi="Calibri" w:cs="Calibri"/>
              </w:rPr>
            </w:pPr>
            <w:r>
              <w:rPr>
                <w:rFonts w:ascii="Calibri" w:hAnsi="Calibri" w:cs="Calibri"/>
              </w:rPr>
              <w:t>16916</w:t>
            </w:r>
          </w:p>
        </w:tc>
        <w:tc>
          <w:tcPr>
            <w:tcW w:w="2899" w:type="dxa"/>
            <w:shd w:val="clear" w:color="auto" w:fill="auto"/>
          </w:tcPr>
          <w:p w14:paraId="0BEF68BB" w14:textId="77777777" w:rsidR="000E2817" w:rsidRDefault="000E2817" w:rsidP="00267A62">
            <w:pPr>
              <w:ind w:right="810"/>
              <w:rPr>
                <w:rFonts w:ascii="Calibri" w:hAnsi="Calibri" w:cs="Calibri"/>
              </w:rPr>
            </w:pPr>
            <w:r>
              <w:rPr>
                <w:rFonts w:ascii="Calibri" w:hAnsi="Calibri" w:cs="Calibri"/>
              </w:rPr>
              <w:t>10,485</w:t>
            </w:r>
          </w:p>
        </w:tc>
        <w:tc>
          <w:tcPr>
            <w:tcW w:w="2143" w:type="dxa"/>
          </w:tcPr>
          <w:p w14:paraId="7A917A10" w14:textId="77777777" w:rsidR="000E2817" w:rsidRDefault="000E2817" w:rsidP="00267A62">
            <w:pPr>
              <w:ind w:right="810"/>
              <w:rPr>
                <w:rFonts w:ascii="Calibri" w:hAnsi="Calibri" w:cs="Calibri"/>
              </w:rPr>
            </w:pPr>
            <w:r>
              <w:rPr>
                <w:rFonts w:ascii="Calibri" w:hAnsi="Calibri" w:cs="Calibri"/>
              </w:rPr>
              <w:t>469</w:t>
            </w:r>
          </w:p>
        </w:tc>
      </w:tr>
      <w:tr w:rsidR="000E2817" w:rsidRPr="002E25DE" w14:paraId="26C96C5D" w14:textId="77777777" w:rsidTr="00267A62">
        <w:trPr>
          <w:trHeight w:val="557"/>
        </w:trPr>
        <w:tc>
          <w:tcPr>
            <w:tcW w:w="2613" w:type="dxa"/>
            <w:shd w:val="clear" w:color="auto" w:fill="auto"/>
          </w:tcPr>
          <w:p w14:paraId="62002407" w14:textId="77777777" w:rsidR="000E2817" w:rsidRDefault="000E2817" w:rsidP="00267A62">
            <w:pPr>
              <w:ind w:right="810"/>
              <w:rPr>
                <w:rFonts w:ascii="Calibri" w:hAnsi="Calibri" w:cs="Calibri"/>
              </w:rPr>
            </w:pPr>
            <w:r>
              <w:rPr>
                <w:rFonts w:ascii="Calibri" w:hAnsi="Calibri" w:cs="Calibri"/>
              </w:rPr>
              <w:t>August 2024</w:t>
            </w:r>
          </w:p>
        </w:tc>
        <w:tc>
          <w:tcPr>
            <w:tcW w:w="2897" w:type="dxa"/>
            <w:shd w:val="clear" w:color="auto" w:fill="auto"/>
          </w:tcPr>
          <w:p w14:paraId="3A7316C8" w14:textId="77777777" w:rsidR="000E2817" w:rsidRDefault="000E2817" w:rsidP="00267A62">
            <w:pPr>
              <w:ind w:right="810"/>
              <w:rPr>
                <w:rFonts w:ascii="Calibri" w:hAnsi="Calibri" w:cs="Calibri"/>
              </w:rPr>
            </w:pPr>
            <w:r>
              <w:rPr>
                <w:rFonts w:ascii="Calibri" w:hAnsi="Calibri" w:cs="Calibri"/>
              </w:rPr>
              <w:t>16195</w:t>
            </w:r>
          </w:p>
        </w:tc>
        <w:tc>
          <w:tcPr>
            <w:tcW w:w="2899" w:type="dxa"/>
            <w:shd w:val="clear" w:color="auto" w:fill="auto"/>
          </w:tcPr>
          <w:p w14:paraId="6C3DC242" w14:textId="77777777" w:rsidR="000E2817" w:rsidRDefault="000E2817" w:rsidP="00267A62">
            <w:pPr>
              <w:ind w:right="810"/>
              <w:rPr>
                <w:rFonts w:ascii="Calibri" w:hAnsi="Calibri" w:cs="Calibri"/>
              </w:rPr>
            </w:pPr>
            <w:r>
              <w:rPr>
                <w:rFonts w:ascii="Calibri" w:hAnsi="Calibri" w:cs="Calibri"/>
              </w:rPr>
              <w:t>9,672</w:t>
            </w:r>
          </w:p>
        </w:tc>
        <w:tc>
          <w:tcPr>
            <w:tcW w:w="2143" w:type="dxa"/>
          </w:tcPr>
          <w:p w14:paraId="18524262" w14:textId="77777777" w:rsidR="000E2817" w:rsidRDefault="000E2817" w:rsidP="00267A62">
            <w:pPr>
              <w:ind w:right="810"/>
              <w:rPr>
                <w:rFonts w:ascii="Calibri" w:hAnsi="Calibri" w:cs="Calibri"/>
              </w:rPr>
            </w:pPr>
            <w:r>
              <w:rPr>
                <w:rFonts w:ascii="Calibri" w:hAnsi="Calibri" w:cs="Calibri"/>
              </w:rPr>
              <w:t>497</w:t>
            </w:r>
          </w:p>
        </w:tc>
      </w:tr>
      <w:tr w:rsidR="000E2817" w:rsidRPr="002E25DE" w14:paraId="2F37216F" w14:textId="77777777" w:rsidTr="00267A62">
        <w:trPr>
          <w:trHeight w:val="557"/>
        </w:trPr>
        <w:tc>
          <w:tcPr>
            <w:tcW w:w="2613" w:type="dxa"/>
            <w:shd w:val="clear" w:color="auto" w:fill="auto"/>
          </w:tcPr>
          <w:p w14:paraId="184EFF8F" w14:textId="77777777" w:rsidR="000E2817" w:rsidRDefault="000E2817" w:rsidP="00267A62">
            <w:pPr>
              <w:ind w:right="-105"/>
              <w:rPr>
                <w:rFonts w:ascii="Calibri" w:hAnsi="Calibri" w:cs="Calibri"/>
              </w:rPr>
            </w:pPr>
            <w:r>
              <w:rPr>
                <w:rFonts w:ascii="Calibri" w:hAnsi="Calibri" w:cs="Calibri"/>
              </w:rPr>
              <w:t>September 2024</w:t>
            </w:r>
          </w:p>
        </w:tc>
        <w:tc>
          <w:tcPr>
            <w:tcW w:w="2897" w:type="dxa"/>
            <w:shd w:val="clear" w:color="auto" w:fill="auto"/>
          </w:tcPr>
          <w:p w14:paraId="29AEC746" w14:textId="77777777" w:rsidR="000E2817" w:rsidRDefault="000E2817" w:rsidP="00267A62">
            <w:pPr>
              <w:ind w:right="810"/>
              <w:rPr>
                <w:rFonts w:ascii="Calibri" w:hAnsi="Calibri" w:cs="Calibri"/>
              </w:rPr>
            </w:pPr>
            <w:r>
              <w:rPr>
                <w:rFonts w:ascii="Calibri" w:hAnsi="Calibri" w:cs="Calibri"/>
              </w:rPr>
              <w:t>15367</w:t>
            </w:r>
          </w:p>
        </w:tc>
        <w:tc>
          <w:tcPr>
            <w:tcW w:w="2899" w:type="dxa"/>
            <w:shd w:val="clear" w:color="auto" w:fill="auto"/>
          </w:tcPr>
          <w:p w14:paraId="311F965B" w14:textId="77777777" w:rsidR="000E2817" w:rsidRDefault="000E2817" w:rsidP="00267A62">
            <w:pPr>
              <w:ind w:right="810"/>
              <w:rPr>
                <w:rFonts w:ascii="Calibri" w:hAnsi="Calibri" w:cs="Calibri"/>
              </w:rPr>
            </w:pPr>
            <w:r>
              <w:rPr>
                <w:rFonts w:ascii="Calibri" w:hAnsi="Calibri" w:cs="Calibri"/>
              </w:rPr>
              <w:t>8,916</w:t>
            </w:r>
          </w:p>
        </w:tc>
        <w:tc>
          <w:tcPr>
            <w:tcW w:w="2143" w:type="dxa"/>
          </w:tcPr>
          <w:p w14:paraId="23D7F74E" w14:textId="77777777" w:rsidR="000E2817" w:rsidRDefault="000E2817" w:rsidP="00267A62">
            <w:pPr>
              <w:ind w:right="810"/>
              <w:rPr>
                <w:rFonts w:ascii="Calibri" w:hAnsi="Calibri" w:cs="Calibri"/>
              </w:rPr>
            </w:pPr>
            <w:r>
              <w:rPr>
                <w:rFonts w:ascii="Calibri" w:hAnsi="Calibri" w:cs="Calibri"/>
              </w:rPr>
              <w:t>479</w:t>
            </w:r>
          </w:p>
        </w:tc>
      </w:tr>
      <w:tr w:rsidR="000E2817" w:rsidRPr="002E25DE" w14:paraId="355F6172" w14:textId="77777777" w:rsidTr="00267A62">
        <w:trPr>
          <w:trHeight w:val="557"/>
        </w:trPr>
        <w:tc>
          <w:tcPr>
            <w:tcW w:w="2613" w:type="dxa"/>
            <w:shd w:val="clear" w:color="auto" w:fill="auto"/>
          </w:tcPr>
          <w:p w14:paraId="710A7EB5" w14:textId="77777777" w:rsidR="000E2817" w:rsidRDefault="000E2817" w:rsidP="00267A62">
            <w:pPr>
              <w:ind w:right="-105"/>
              <w:rPr>
                <w:rFonts w:ascii="Calibri" w:hAnsi="Calibri" w:cs="Calibri"/>
              </w:rPr>
            </w:pPr>
            <w:r>
              <w:rPr>
                <w:rFonts w:ascii="Calibri" w:hAnsi="Calibri" w:cs="Calibri"/>
              </w:rPr>
              <w:t>October 2024</w:t>
            </w:r>
          </w:p>
        </w:tc>
        <w:tc>
          <w:tcPr>
            <w:tcW w:w="2897" w:type="dxa"/>
            <w:shd w:val="clear" w:color="auto" w:fill="auto"/>
          </w:tcPr>
          <w:p w14:paraId="3AABC85C" w14:textId="77777777" w:rsidR="000E2817" w:rsidRDefault="000E2817" w:rsidP="00267A62">
            <w:pPr>
              <w:ind w:right="810"/>
              <w:rPr>
                <w:rFonts w:ascii="Calibri" w:hAnsi="Calibri" w:cs="Calibri"/>
              </w:rPr>
            </w:pPr>
            <w:r>
              <w:rPr>
                <w:rFonts w:ascii="Calibri" w:hAnsi="Calibri" w:cs="Calibri"/>
              </w:rPr>
              <w:t>15504</w:t>
            </w:r>
          </w:p>
        </w:tc>
        <w:tc>
          <w:tcPr>
            <w:tcW w:w="2899" w:type="dxa"/>
            <w:shd w:val="clear" w:color="auto" w:fill="auto"/>
          </w:tcPr>
          <w:p w14:paraId="6B324CC2" w14:textId="77777777" w:rsidR="000E2817" w:rsidRDefault="000E2817" w:rsidP="00267A62">
            <w:pPr>
              <w:ind w:right="810"/>
              <w:rPr>
                <w:rFonts w:ascii="Calibri" w:hAnsi="Calibri" w:cs="Calibri"/>
              </w:rPr>
            </w:pPr>
            <w:r>
              <w:rPr>
                <w:rFonts w:ascii="Calibri" w:hAnsi="Calibri" w:cs="Calibri"/>
              </w:rPr>
              <w:t>9,588</w:t>
            </w:r>
          </w:p>
        </w:tc>
        <w:tc>
          <w:tcPr>
            <w:tcW w:w="2143" w:type="dxa"/>
          </w:tcPr>
          <w:p w14:paraId="03B7986E" w14:textId="77777777" w:rsidR="000E2817" w:rsidRDefault="000E2817" w:rsidP="00267A62">
            <w:pPr>
              <w:ind w:right="810"/>
              <w:rPr>
                <w:rFonts w:ascii="Calibri" w:hAnsi="Calibri" w:cs="Calibri"/>
              </w:rPr>
            </w:pPr>
            <w:r>
              <w:rPr>
                <w:rFonts w:ascii="Calibri" w:hAnsi="Calibri" w:cs="Calibri"/>
              </w:rPr>
              <w:t>620</w:t>
            </w:r>
          </w:p>
        </w:tc>
      </w:tr>
      <w:tr w:rsidR="000E2817" w:rsidRPr="002E25DE" w14:paraId="74D00F2D" w14:textId="77777777" w:rsidTr="00267A62">
        <w:trPr>
          <w:trHeight w:val="557"/>
        </w:trPr>
        <w:tc>
          <w:tcPr>
            <w:tcW w:w="2613" w:type="dxa"/>
            <w:shd w:val="clear" w:color="auto" w:fill="auto"/>
          </w:tcPr>
          <w:p w14:paraId="272A0FB5" w14:textId="77777777" w:rsidR="000E2817" w:rsidRDefault="000E2817" w:rsidP="00267A62">
            <w:pPr>
              <w:ind w:right="-105"/>
              <w:rPr>
                <w:rFonts w:ascii="Calibri" w:hAnsi="Calibri" w:cs="Calibri"/>
              </w:rPr>
            </w:pPr>
            <w:r>
              <w:rPr>
                <w:rFonts w:ascii="Calibri" w:hAnsi="Calibri" w:cs="Calibri"/>
              </w:rPr>
              <w:t>November 2024</w:t>
            </w:r>
          </w:p>
        </w:tc>
        <w:tc>
          <w:tcPr>
            <w:tcW w:w="2897" w:type="dxa"/>
            <w:shd w:val="clear" w:color="auto" w:fill="auto"/>
          </w:tcPr>
          <w:p w14:paraId="13A95C90" w14:textId="77777777" w:rsidR="000E2817" w:rsidRDefault="000E2817" w:rsidP="00267A62">
            <w:pPr>
              <w:ind w:right="810"/>
              <w:rPr>
                <w:rFonts w:ascii="Calibri" w:hAnsi="Calibri" w:cs="Calibri"/>
              </w:rPr>
            </w:pPr>
            <w:r>
              <w:rPr>
                <w:rFonts w:ascii="Calibri" w:hAnsi="Calibri" w:cs="Calibri"/>
              </w:rPr>
              <w:t>14,477</w:t>
            </w:r>
          </w:p>
        </w:tc>
        <w:tc>
          <w:tcPr>
            <w:tcW w:w="2899" w:type="dxa"/>
            <w:shd w:val="clear" w:color="auto" w:fill="auto"/>
          </w:tcPr>
          <w:p w14:paraId="6350B091" w14:textId="77777777" w:rsidR="000E2817" w:rsidRDefault="000E2817" w:rsidP="00267A62">
            <w:pPr>
              <w:ind w:right="810"/>
              <w:rPr>
                <w:rFonts w:ascii="Calibri" w:hAnsi="Calibri" w:cs="Calibri"/>
              </w:rPr>
            </w:pPr>
            <w:r>
              <w:rPr>
                <w:rFonts w:ascii="Calibri" w:hAnsi="Calibri" w:cs="Calibri"/>
              </w:rPr>
              <w:t>8,505</w:t>
            </w:r>
          </w:p>
        </w:tc>
        <w:tc>
          <w:tcPr>
            <w:tcW w:w="2143" w:type="dxa"/>
          </w:tcPr>
          <w:p w14:paraId="2992839E" w14:textId="77777777" w:rsidR="000E2817" w:rsidRDefault="000E2817" w:rsidP="00267A62">
            <w:pPr>
              <w:ind w:right="810"/>
              <w:rPr>
                <w:rFonts w:ascii="Calibri" w:hAnsi="Calibri" w:cs="Calibri"/>
              </w:rPr>
            </w:pPr>
            <w:r>
              <w:rPr>
                <w:rFonts w:ascii="Calibri" w:hAnsi="Calibri" w:cs="Calibri"/>
              </w:rPr>
              <w:t>457</w:t>
            </w:r>
          </w:p>
        </w:tc>
      </w:tr>
      <w:tr w:rsidR="000E2817" w:rsidRPr="002E25DE" w14:paraId="7BFAF15F" w14:textId="77777777" w:rsidTr="00267A62">
        <w:trPr>
          <w:trHeight w:val="557"/>
        </w:trPr>
        <w:tc>
          <w:tcPr>
            <w:tcW w:w="2613" w:type="dxa"/>
            <w:shd w:val="clear" w:color="auto" w:fill="auto"/>
          </w:tcPr>
          <w:p w14:paraId="6CE315D3" w14:textId="77777777" w:rsidR="000E2817" w:rsidRDefault="000E2817" w:rsidP="00267A62">
            <w:pPr>
              <w:ind w:right="-105"/>
              <w:rPr>
                <w:rFonts w:ascii="Calibri" w:hAnsi="Calibri" w:cs="Calibri"/>
              </w:rPr>
            </w:pPr>
            <w:r>
              <w:rPr>
                <w:rFonts w:ascii="Calibri" w:hAnsi="Calibri" w:cs="Calibri"/>
              </w:rPr>
              <w:t>December 2024</w:t>
            </w:r>
          </w:p>
        </w:tc>
        <w:tc>
          <w:tcPr>
            <w:tcW w:w="2897" w:type="dxa"/>
            <w:shd w:val="clear" w:color="auto" w:fill="auto"/>
          </w:tcPr>
          <w:p w14:paraId="5EC92FD2" w14:textId="77777777" w:rsidR="000E2817" w:rsidRDefault="000E2817" w:rsidP="00267A62">
            <w:pPr>
              <w:ind w:right="810"/>
              <w:rPr>
                <w:rFonts w:ascii="Calibri" w:hAnsi="Calibri" w:cs="Calibri"/>
              </w:rPr>
            </w:pPr>
            <w:r>
              <w:rPr>
                <w:rFonts w:ascii="Calibri" w:hAnsi="Calibri" w:cs="Calibri"/>
              </w:rPr>
              <w:t>14,360</w:t>
            </w:r>
          </w:p>
        </w:tc>
        <w:tc>
          <w:tcPr>
            <w:tcW w:w="2899" w:type="dxa"/>
            <w:shd w:val="clear" w:color="auto" w:fill="auto"/>
          </w:tcPr>
          <w:p w14:paraId="673C61FB" w14:textId="77777777" w:rsidR="000E2817" w:rsidRDefault="000E2817" w:rsidP="00267A62">
            <w:pPr>
              <w:ind w:right="810"/>
              <w:rPr>
                <w:rFonts w:ascii="Calibri" w:hAnsi="Calibri" w:cs="Calibri"/>
              </w:rPr>
            </w:pPr>
            <w:r>
              <w:rPr>
                <w:rFonts w:ascii="Calibri" w:hAnsi="Calibri" w:cs="Calibri"/>
              </w:rPr>
              <w:t>8,774</w:t>
            </w:r>
          </w:p>
        </w:tc>
        <w:tc>
          <w:tcPr>
            <w:tcW w:w="2143" w:type="dxa"/>
          </w:tcPr>
          <w:p w14:paraId="1287BA18" w14:textId="77777777" w:rsidR="000E2817" w:rsidRDefault="000E2817" w:rsidP="00267A62">
            <w:pPr>
              <w:ind w:right="810"/>
              <w:rPr>
                <w:rFonts w:ascii="Calibri" w:hAnsi="Calibri" w:cs="Calibri"/>
              </w:rPr>
            </w:pPr>
            <w:r>
              <w:rPr>
                <w:rFonts w:ascii="Calibri" w:hAnsi="Calibri" w:cs="Calibri"/>
              </w:rPr>
              <w:t>413</w:t>
            </w:r>
          </w:p>
        </w:tc>
      </w:tr>
      <w:tr w:rsidR="000E2817" w:rsidRPr="002E25DE" w14:paraId="04A5A97E" w14:textId="77777777" w:rsidTr="00267A62">
        <w:trPr>
          <w:trHeight w:val="557"/>
        </w:trPr>
        <w:tc>
          <w:tcPr>
            <w:tcW w:w="2613" w:type="dxa"/>
            <w:shd w:val="clear" w:color="auto" w:fill="auto"/>
          </w:tcPr>
          <w:p w14:paraId="650AD4BA" w14:textId="77777777" w:rsidR="000E2817" w:rsidRDefault="000E2817" w:rsidP="00267A62">
            <w:pPr>
              <w:ind w:right="-105"/>
              <w:rPr>
                <w:rFonts w:ascii="Calibri" w:hAnsi="Calibri" w:cs="Calibri"/>
              </w:rPr>
            </w:pPr>
            <w:r>
              <w:rPr>
                <w:rFonts w:ascii="Calibri" w:hAnsi="Calibri" w:cs="Calibri"/>
              </w:rPr>
              <w:t>January 2025</w:t>
            </w:r>
          </w:p>
        </w:tc>
        <w:tc>
          <w:tcPr>
            <w:tcW w:w="2897" w:type="dxa"/>
            <w:shd w:val="clear" w:color="auto" w:fill="auto"/>
          </w:tcPr>
          <w:p w14:paraId="6B8FD04A" w14:textId="77777777" w:rsidR="000E2817" w:rsidRDefault="000E2817" w:rsidP="00267A62">
            <w:pPr>
              <w:ind w:right="810"/>
              <w:rPr>
                <w:rFonts w:ascii="Calibri" w:hAnsi="Calibri" w:cs="Calibri"/>
              </w:rPr>
            </w:pPr>
            <w:r>
              <w:rPr>
                <w:rFonts w:ascii="Calibri" w:hAnsi="Calibri" w:cs="Calibri"/>
              </w:rPr>
              <w:t>15,403</w:t>
            </w:r>
          </w:p>
        </w:tc>
        <w:tc>
          <w:tcPr>
            <w:tcW w:w="2899" w:type="dxa"/>
            <w:shd w:val="clear" w:color="auto" w:fill="auto"/>
          </w:tcPr>
          <w:p w14:paraId="0736963B" w14:textId="77777777" w:rsidR="000E2817" w:rsidRDefault="000E2817" w:rsidP="00267A62">
            <w:pPr>
              <w:ind w:right="810"/>
              <w:rPr>
                <w:rFonts w:ascii="Calibri" w:hAnsi="Calibri" w:cs="Calibri"/>
              </w:rPr>
            </w:pPr>
            <w:r>
              <w:rPr>
                <w:rFonts w:ascii="Calibri" w:hAnsi="Calibri" w:cs="Calibri"/>
              </w:rPr>
              <w:t>9,890</w:t>
            </w:r>
          </w:p>
        </w:tc>
        <w:tc>
          <w:tcPr>
            <w:tcW w:w="2143" w:type="dxa"/>
          </w:tcPr>
          <w:p w14:paraId="542E05E9" w14:textId="77777777" w:rsidR="000E2817" w:rsidRDefault="000E2817" w:rsidP="00267A62">
            <w:pPr>
              <w:ind w:right="810"/>
              <w:rPr>
                <w:rFonts w:ascii="Calibri" w:hAnsi="Calibri" w:cs="Calibri"/>
              </w:rPr>
            </w:pPr>
            <w:r>
              <w:rPr>
                <w:rFonts w:ascii="Calibri" w:hAnsi="Calibri" w:cs="Calibri"/>
              </w:rPr>
              <w:t>505</w:t>
            </w:r>
          </w:p>
        </w:tc>
      </w:tr>
      <w:tr w:rsidR="000E2817" w:rsidRPr="002E25DE" w14:paraId="5D5E30D2" w14:textId="77777777" w:rsidTr="00267A62">
        <w:trPr>
          <w:trHeight w:val="557"/>
        </w:trPr>
        <w:tc>
          <w:tcPr>
            <w:tcW w:w="2613" w:type="dxa"/>
            <w:shd w:val="clear" w:color="auto" w:fill="auto"/>
          </w:tcPr>
          <w:p w14:paraId="62640530" w14:textId="77777777" w:rsidR="000E2817" w:rsidRDefault="000E2817" w:rsidP="00267A62">
            <w:pPr>
              <w:ind w:right="-105"/>
              <w:rPr>
                <w:rFonts w:ascii="Calibri" w:hAnsi="Calibri" w:cs="Calibri"/>
              </w:rPr>
            </w:pPr>
            <w:r>
              <w:rPr>
                <w:rFonts w:ascii="Calibri" w:hAnsi="Calibri" w:cs="Calibri"/>
              </w:rPr>
              <w:t>February 2025</w:t>
            </w:r>
          </w:p>
        </w:tc>
        <w:tc>
          <w:tcPr>
            <w:tcW w:w="2897" w:type="dxa"/>
            <w:shd w:val="clear" w:color="auto" w:fill="auto"/>
          </w:tcPr>
          <w:p w14:paraId="3227E80B" w14:textId="77777777" w:rsidR="000E2817" w:rsidRDefault="000E2817" w:rsidP="00267A62">
            <w:pPr>
              <w:ind w:right="810"/>
              <w:rPr>
                <w:rFonts w:ascii="Calibri" w:hAnsi="Calibri" w:cs="Calibri"/>
              </w:rPr>
            </w:pPr>
            <w:r>
              <w:rPr>
                <w:rFonts w:ascii="Calibri" w:hAnsi="Calibri" w:cs="Calibri"/>
              </w:rPr>
              <w:t>14,513</w:t>
            </w:r>
          </w:p>
        </w:tc>
        <w:tc>
          <w:tcPr>
            <w:tcW w:w="2899" w:type="dxa"/>
            <w:shd w:val="clear" w:color="auto" w:fill="auto"/>
          </w:tcPr>
          <w:p w14:paraId="3FFDAD29" w14:textId="77777777" w:rsidR="000E2817" w:rsidRDefault="000E2817" w:rsidP="00267A62">
            <w:pPr>
              <w:ind w:right="810"/>
              <w:rPr>
                <w:rFonts w:ascii="Calibri" w:hAnsi="Calibri" w:cs="Calibri"/>
              </w:rPr>
            </w:pPr>
            <w:r>
              <w:rPr>
                <w:rFonts w:ascii="Calibri" w:hAnsi="Calibri" w:cs="Calibri"/>
              </w:rPr>
              <w:t>9,630</w:t>
            </w:r>
          </w:p>
        </w:tc>
        <w:tc>
          <w:tcPr>
            <w:tcW w:w="2143" w:type="dxa"/>
          </w:tcPr>
          <w:p w14:paraId="01E8DC75" w14:textId="77777777" w:rsidR="000E2817" w:rsidRDefault="000E2817" w:rsidP="00267A62">
            <w:pPr>
              <w:ind w:right="810"/>
              <w:rPr>
                <w:rFonts w:ascii="Calibri" w:hAnsi="Calibri" w:cs="Calibri"/>
              </w:rPr>
            </w:pPr>
            <w:r>
              <w:rPr>
                <w:rFonts w:ascii="Calibri" w:hAnsi="Calibri" w:cs="Calibri"/>
              </w:rPr>
              <w:t>419</w:t>
            </w:r>
          </w:p>
        </w:tc>
      </w:tr>
    </w:tbl>
    <w:p w14:paraId="0183CA9A" w14:textId="77777777" w:rsidR="000E2817" w:rsidRDefault="000E2817" w:rsidP="000E2817">
      <w:pPr>
        <w:ind w:right="810"/>
        <w:rPr>
          <w:rFonts w:ascii="Calibri" w:hAnsi="Calibri" w:cs="Calibri"/>
        </w:rPr>
      </w:pPr>
    </w:p>
    <w:p w14:paraId="3800260D" w14:textId="77777777" w:rsidR="000E2817" w:rsidRDefault="000E2817" w:rsidP="000E2817">
      <w:pPr>
        <w:ind w:right="810"/>
        <w:rPr>
          <w:rFonts w:ascii="Calibri" w:hAnsi="Calibri" w:cs="Calibri"/>
        </w:rPr>
      </w:pPr>
      <w:r w:rsidRPr="003440F4">
        <w:rPr>
          <w:rFonts w:ascii="Calibri" w:hAnsi="Calibri" w:cs="Calibri"/>
          <w:b/>
          <w:bCs/>
        </w:rPr>
        <w:t>Notes:</w:t>
      </w:r>
      <w:r>
        <w:rPr>
          <w:rFonts w:ascii="Calibri" w:hAnsi="Calibri" w:cs="Calibri"/>
        </w:rPr>
        <w:t xml:space="preserve"> We are celebrating Women’s History month in March, with a scavenger hunt for children, and a </w:t>
      </w:r>
      <w:r w:rsidRPr="003039F2">
        <w:rPr>
          <w:rFonts w:ascii="Calibri" w:hAnsi="Calibri" w:cs="Calibri"/>
        </w:rPr>
        <w:t xml:space="preserve">Women’s History Passport </w:t>
      </w:r>
      <w:r>
        <w:rPr>
          <w:rFonts w:ascii="Calibri" w:hAnsi="Calibri" w:cs="Calibri"/>
        </w:rPr>
        <w:t>activity for teens</w:t>
      </w:r>
      <w:r w:rsidRPr="003039F2">
        <w:rPr>
          <w:rFonts w:ascii="Calibri" w:hAnsi="Calibri" w:cs="Calibri"/>
        </w:rPr>
        <w:t>.</w:t>
      </w:r>
      <w:r>
        <w:rPr>
          <w:rFonts w:ascii="Calibri" w:hAnsi="Calibri" w:cs="Calibri"/>
        </w:rPr>
        <w:t xml:space="preserve">  There are displays for PAWS to Read Month, Pi Day, Women’s History Month, and Read Across America (The NEA’s month to celebrate diverse and inclusive books).  Kate will be teaching classes on Internet Basics and Cybersecurity.  The library hosts two Saturday performances this month: Sol Flamenco on March 22, and pianist Motoko Honda on March 29.</w:t>
      </w:r>
    </w:p>
    <w:p w14:paraId="78C08BB9" w14:textId="77777777" w:rsidR="000E2817" w:rsidRDefault="000E2817" w:rsidP="000E2817">
      <w:pPr>
        <w:ind w:right="810"/>
        <w:rPr>
          <w:rFonts w:ascii="Calibri" w:hAnsi="Calibri" w:cs="Calibri"/>
        </w:rPr>
      </w:pPr>
    </w:p>
    <w:p w14:paraId="0DBD3D0F" w14:textId="77777777" w:rsidR="000E2817" w:rsidRDefault="000E2817" w:rsidP="000E2817">
      <w:pPr>
        <w:ind w:right="810"/>
        <w:rPr>
          <w:rFonts w:ascii="Calibri" w:hAnsi="Calibri" w:cs="Calibri"/>
        </w:rPr>
      </w:pPr>
      <w:r>
        <w:rPr>
          <w:rFonts w:ascii="Calibri" w:hAnsi="Calibri" w:cs="Calibri"/>
        </w:rPr>
        <w:t>I will be submitting a funding request to the Friends of the Library for our Summer Programs and ask that we continue to use the funds that have already been deposited.</w:t>
      </w:r>
    </w:p>
    <w:p w14:paraId="2FDC1DE0" w14:textId="77777777" w:rsidR="000E2817" w:rsidRDefault="000E2817" w:rsidP="000E2817">
      <w:pPr>
        <w:ind w:right="810"/>
        <w:rPr>
          <w:rFonts w:ascii="Calibri" w:hAnsi="Calibri" w:cs="Calibri"/>
        </w:rPr>
      </w:pPr>
    </w:p>
    <w:p w14:paraId="2A72E169" w14:textId="77777777" w:rsidR="000E2817" w:rsidRPr="008D1AEF" w:rsidRDefault="000E2817" w:rsidP="000E2817">
      <w:pPr>
        <w:ind w:right="810"/>
        <w:rPr>
          <w:rFonts w:ascii="Calibri" w:hAnsi="Calibri" w:cs="Calibri"/>
          <w:bCs/>
        </w:rPr>
      </w:pPr>
    </w:p>
    <w:p w14:paraId="143E341E" w14:textId="77777777" w:rsidR="000E2817" w:rsidRDefault="000E2817" w:rsidP="000E2817">
      <w:pPr>
        <w:ind w:left="720" w:right="810"/>
        <w:rPr>
          <w:rFonts w:ascii="Calibri" w:hAnsi="Calibri" w:cs="Calibri"/>
        </w:rPr>
      </w:pPr>
      <w:r w:rsidRPr="002E25DE">
        <w:rPr>
          <w:rFonts w:ascii="Calibri" w:hAnsi="Calibri" w:cs="Calibri"/>
          <w:b/>
        </w:rPr>
        <w:t xml:space="preserve">Upcoming Events </w:t>
      </w:r>
      <w:r w:rsidRPr="002E25DE">
        <w:rPr>
          <w:rFonts w:ascii="Calibri" w:hAnsi="Calibri" w:cs="Calibri"/>
        </w:rPr>
        <w:t>(</w:t>
      </w:r>
      <w:r>
        <w:rPr>
          <w:rFonts w:ascii="Calibri" w:hAnsi="Calibri" w:cs="Calibri"/>
        </w:rPr>
        <w:t xml:space="preserve">View events and </w:t>
      </w:r>
      <w:r w:rsidRPr="002E25DE">
        <w:rPr>
          <w:rFonts w:ascii="Calibri" w:hAnsi="Calibri" w:cs="Calibri"/>
        </w:rPr>
        <w:t xml:space="preserve">register at </w:t>
      </w:r>
      <w:hyperlink r:id="rId7" w:history="1">
        <w:r w:rsidRPr="00DD37C0">
          <w:rPr>
            <w:rStyle w:val="Hyperlink"/>
            <w:rFonts w:ascii="Calibri" w:hAnsi="Calibri" w:cs="Calibri"/>
          </w:rPr>
          <w:t>https://events.sonomalibrary.org/events/month</w:t>
        </w:r>
      </w:hyperlink>
      <w:r w:rsidRPr="002E25DE">
        <w:rPr>
          <w:rFonts w:ascii="Calibri" w:hAnsi="Calibri" w:cs="Calibri"/>
        </w:rPr>
        <w:t xml:space="preserve"> ) </w:t>
      </w:r>
    </w:p>
    <w:p w14:paraId="31621481" w14:textId="77777777" w:rsidR="000E2817" w:rsidRDefault="000E2817" w:rsidP="000E2817">
      <w:pPr>
        <w:ind w:right="810" w:firstLine="720"/>
        <w:rPr>
          <w:rFonts w:ascii="Calibri" w:hAnsi="Calibri" w:cs="Calibri"/>
        </w:rPr>
      </w:pPr>
    </w:p>
    <w:p w14:paraId="1AB955C8" w14:textId="77777777" w:rsidR="000E2817" w:rsidRDefault="000E2817" w:rsidP="000E2817">
      <w:pPr>
        <w:ind w:right="810" w:firstLine="720"/>
        <w:rPr>
          <w:rFonts w:ascii="Calibri" w:hAnsi="Calibri" w:cs="Calibri"/>
          <w:b/>
          <w:bCs/>
        </w:rPr>
      </w:pPr>
      <w:r w:rsidRPr="005F2131">
        <w:rPr>
          <w:rFonts w:ascii="Calibri" w:hAnsi="Calibri" w:cs="Calibri"/>
          <w:b/>
          <w:bCs/>
        </w:rPr>
        <w:t>Recurring Programs</w:t>
      </w:r>
    </w:p>
    <w:p w14:paraId="531CA6FB" w14:textId="77777777" w:rsidR="000E2817" w:rsidRPr="005F2131" w:rsidRDefault="000E2817" w:rsidP="000E2817">
      <w:pPr>
        <w:ind w:right="810" w:firstLine="720"/>
        <w:rPr>
          <w:rFonts w:ascii="Calibri" w:hAnsi="Calibri" w:cs="Calibri"/>
          <w:b/>
          <w:bCs/>
        </w:rPr>
      </w:pPr>
      <w:r>
        <w:rPr>
          <w:rFonts w:ascii="Calibri" w:hAnsi="Calibri" w:cs="Calibri"/>
          <w:b/>
          <w:bCs/>
        </w:rPr>
        <w:tab/>
        <w:t>Teens</w:t>
      </w:r>
    </w:p>
    <w:p w14:paraId="0D3ED669" w14:textId="77777777" w:rsidR="000E2817" w:rsidRDefault="000E2817" w:rsidP="000E2817">
      <w:pPr>
        <w:numPr>
          <w:ilvl w:val="0"/>
          <w:numId w:val="17"/>
        </w:numPr>
        <w:ind w:right="810"/>
        <w:rPr>
          <w:rFonts w:ascii="Calibri" w:hAnsi="Calibri" w:cs="Calibri"/>
        </w:rPr>
      </w:pPr>
      <w:r w:rsidRPr="00D738CB">
        <w:rPr>
          <w:rFonts w:ascii="Calibri" w:hAnsi="Calibri" w:cs="Calibri"/>
        </w:rPr>
        <w:t>Weekly Teen programs continue Wednesday</w:t>
      </w:r>
      <w:r>
        <w:rPr>
          <w:rFonts w:ascii="Calibri" w:hAnsi="Calibri" w:cs="Calibri"/>
        </w:rPr>
        <w:t>s</w:t>
      </w:r>
      <w:r w:rsidRPr="00D738CB">
        <w:rPr>
          <w:rFonts w:ascii="Calibri" w:hAnsi="Calibri" w:cs="Calibri"/>
        </w:rPr>
        <w:t xml:space="preserve"> </w:t>
      </w:r>
      <w:r>
        <w:rPr>
          <w:rFonts w:ascii="Calibri" w:hAnsi="Calibri" w:cs="Calibri"/>
        </w:rPr>
        <w:t>from</w:t>
      </w:r>
      <w:r w:rsidRPr="00D738CB">
        <w:rPr>
          <w:rFonts w:ascii="Calibri" w:hAnsi="Calibri" w:cs="Calibri"/>
        </w:rPr>
        <w:t xml:space="preserve"> </w:t>
      </w:r>
      <w:r>
        <w:rPr>
          <w:rFonts w:ascii="Calibri" w:hAnsi="Calibri" w:cs="Calibri"/>
        </w:rPr>
        <w:t xml:space="preserve">3:00 to </w:t>
      </w:r>
      <w:r w:rsidRPr="00D738CB">
        <w:rPr>
          <w:rFonts w:ascii="Calibri" w:hAnsi="Calibri" w:cs="Calibri"/>
        </w:rPr>
        <w:t>4</w:t>
      </w:r>
      <w:r>
        <w:rPr>
          <w:rFonts w:ascii="Calibri" w:hAnsi="Calibri" w:cs="Calibri"/>
        </w:rPr>
        <w:t>:00 PM</w:t>
      </w:r>
      <w:r w:rsidRPr="00D738CB">
        <w:rPr>
          <w:rFonts w:ascii="Calibri" w:hAnsi="Calibri" w:cs="Calibri"/>
        </w:rPr>
        <w:t xml:space="preserve">.  </w:t>
      </w:r>
    </w:p>
    <w:p w14:paraId="3EB42AD9" w14:textId="77777777" w:rsidR="000E2817" w:rsidRDefault="000E2817" w:rsidP="000E2817">
      <w:pPr>
        <w:numPr>
          <w:ilvl w:val="0"/>
          <w:numId w:val="17"/>
        </w:numPr>
        <w:ind w:right="810"/>
        <w:rPr>
          <w:rFonts w:ascii="Calibri" w:hAnsi="Calibri" w:cs="Calibri"/>
        </w:rPr>
      </w:pPr>
      <w:r w:rsidRPr="00D738CB">
        <w:rPr>
          <w:rFonts w:ascii="Calibri" w:hAnsi="Calibri" w:cs="Calibri"/>
        </w:rPr>
        <w:t xml:space="preserve">The ten-led </w:t>
      </w:r>
      <w:r>
        <w:rPr>
          <w:rFonts w:ascii="Calibri" w:hAnsi="Calibri" w:cs="Calibri"/>
        </w:rPr>
        <w:t>TCG (Trading Card Game/Pokémon)</w:t>
      </w:r>
      <w:r w:rsidRPr="00D738CB">
        <w:rPr>
          <w:rFonts w:ascii="Calibri" w:hAnsi="Calibri" w:cs="Calibri"/>
        </w:rPr>
        <w:t xml:space="preserve"> Club </w:t>
      </w:r>
      <w:r>
        <w:rPr>
          <w:rFonts w:ascii="Calibri" w:hAnsi="Calibri" w:cs="Calibri"/>
        </w:rPr>
        <w:t>meets</w:t>
      </w:r>
      <w:r w:rsidRPr="00D738CB">
        <w:rPr>
          <w:rFonts w:ascii="Calibri" w:hAnsi="Calibri" w:cs="Calibri"/>
        </w:rPr>
        <w:t xml:space="preserve"> on</w:t>
      </w:r>
      <w:r>
        <w:rPr>
          <w:rFonts w:ascii="Calibri" w:hAnsi="Calibri" w:cs="Calibri"/>
        </w:rPr>
        <w:t xml:space="preserve"> the first and third</w:t>
      </w:r>
      <w:r w:rsidRPr="00D738CB">
        <w:rPr>
          <w:rFonts w:ascii="Calibri" w:hAnsi="Calibri" w:cs="Calibri"/>
        </w:rPr>
        <w:t xml:space="preserve"> </w:t>
      </w:r>
      <w:r w:rsidRPr="008E59B7">
        <w:rPr>
          <w:rFonts w:ascii="Calibri" w:hAnsi="Calibri" w:cs="Calibri"/>
        </w:rPr>
        <w:t>Sunday</w:t>
      </w:r>
      <w:r>
        <w:rPr>
          <w:rFonts w:ascii="Calibri" w:hAnsi="Calibri" w:cs="Calibri"/>
        </w:rPr>
        <w:t xml:space="preserve"> of every month f</w:t>
      </w:r>
      <w:r w:rsidRPr="00D738CB">
        <w:rPr>
          <w:rFonts w:ascii="Calibri" w:hAnsi="Calibri" w:cs="Calibri"/>
        </w:rPr>
        <w:t>rom 2:30 to 4:00 PM for ages 10 to 1</w:t>
      </w:r>
      <w:r>
        <w:rPr>
          <w:rFonts w:ascii="Calibri" w:hAnsi="Calibri" w:cs="Calibri"/>
        </w:rPr>
        <w:t xml:space="preserve">7.  </w:t>
      </w:r>
    </w:p>
    <w:p w14:paraId="20DCA339" w14:textId="77777777" w:rsidR="000E2817" w:rsidRDefault="000E2817" w:rsidP="000E2817">
      <w:pPr>
        <w:numPr>
          <w:ilvl w:val="0"/>
          <w:numId w:val="17"/>
        </w:numPr>
        <w:ind w:right="810"/>
        <w:rPr>
          <w:rFonts w:ascii="Calibri" w:hAnsi="Calibri" w:cs="Calibri"/>
        </w:rPr>
      </w:pPr>
      <w:r>
        <w:rPr>
          <w:rFonts w:ascii="Calibri" w:hAnsi="Calibri" w:cs="Calibri"/>
        </w:rPr>
        <w:t>The Teen K-Pop club meets on the fourth Thursday of every month at 4:30 PM.</w:t>
      </w:r>
    </w:p>
    <w:p w14:paraId="4B6E73C2" w14:textId="77777777" w:rsidR="000E2817" w:rsidRDefault="000E2817" w:rsidP="000E2817">
      <w:pPr>
        <w:numPr>
          <w:ilvl w:val="0"/>
          <w:numId w:val="17"/>
        </w:numPr>
        <w:ind w:right="810"/>
        <w:rPr>
          <w:rFonts w:ascii="Calibri" w:hAnsi="Calibri" w:cs="Calibri"/>
        </w:rPr>
      </w:pPr>
      <w:r>
        <w:rPr>
          <w:rFonts w:ascii="Calibri" w:hAnsi="Calibri" w:cs="Calibri"/>
        </w:rPr>
        <w:t>Dungeons and Dragons for teens and tweens is on third Thursdays at 4:00 PM.</w:t>
      </w:r>
    </w:p>
    <w:p w14:paraId="675BC034" w14:textId="77777777" w:rsidR="000E2817" w:rsidRPr="003440F4" w:rsidRDefault="000E2817" w:rsidP="000E2817">
      <w:pPr>
        <w:ind w:right="810"/>
        <w:rPr>
          <w:rFonts w:ascii="Calibri" w:hAnsi="Calibri" w:cs="Calibri"/>
        </w:rPr>
      </w:pPr>
    </w:p>
    <w:p w14:paraId="45E965DB" w14:textId="77777777" w:rsidR="000E2817" w:rsidRPr="00737B7E" w:rsidRDefault="000E2817" w:rsidP="000E2817">
      <w:pPr>
        <w:ind w:left="1440" w:right="810"/>
        <w:rPr>
          <w:rFonts w:ascii="Calibri" w:hAnsi="Calibri" w:cs="Calibri"/>
          <w:b/>
          <w:bCs/>
        </w:rPr>
      </w:pPr>
      <w:r w:rsidRPr="00737B7E">
        <w:rPr>
          <w:rFonts w:ascii="Calibri" w:hAnsi="Calibri" w:cs="Calibri"/>
          <w:b/>
          <w:bCs/>
        </w:rPr>
        <w:t>Children</w:t>
      </w:r>
    </w:p>
    <w:p w14:paraId="25F549AB" w14:textId="77777777" w:rsidR="000E2817" w:rsidRDefault="000E2817" w:rsidP="000E2817">
      <w:pPr>
        <w:numPr>
          <w:ilvl w:val="0"/>
          <w:numId w:val="17"/>
        </w:numPr>
        <w:ind w:right="810"/>
        <w:rPr>
          <w:rFonts w:ascii="Calibri" w:hAnsi="Calibri" w:cs="Calibri"/>
        </w:rPr>
      </w:pPr>
      <w:r>
        <w:rPr>
          <w:rFonts w:ascii="Calibri" w:hAnsi="Calibri" w:cs="Calibri"/>
        </w:rPr>
        <w:t xml:space="preserve">The Sonoma Valley Build Club (Legos!)  meets on the first Tuesday of every month from 3:30-4:30 PM. </w:t>
      </w:r>
    </w:p>
    <w:p w14:paraId="4E17E70F" w14:textId="77777777" w:rsidR="000E2817" w:rsidRDefault="000E2817" w:rsidP="000E2817">
      <w:pPr>
        <w:numPr>
          <w:ilvl w:val="0"/>
          <w:numId w:val="17"/>
        </w:numPr>
        <w:ind w:right="810"/>
        <w:rPr>
          <w:rFonts w:ascii="Calibri" w:hAnsi="Calibri" w:cs="Calibri"/>
        </w:rPr>
      </w:pPr>
      <w:r>
        <w:rPr>
          <w:rFonts w:ascii="Calibri" w:hAnsi="Calibri" w:cs="Calibri"/>
        </w:rPr>
        <w:t xml:space="preserve">Family story-times Tuesdays and Thursdays at 11 AM, led by Kim </w:t>
      </w:r>
      <w:proofErr w:type="spellStart"/>
      <w:r>
        <w:rPr>
          <w:rFonts w:ascii="Calibri" w:hAnsi="Calibri" w:cs="Calibri"/>
        </w:rPr>
        <w:t>Dargeou</w:t>
      </w:r>
      <w:proofErr w:type="spellEnd"/>
      <w:r>
        <w:rPr>
          <w:rFonts w:ascii="Calibri" w:hAnsi="Calibri" w:cs="Calibri"/>
        </w:rPr>
        <w:t>.</w:t>
      </w:r>
    </w:p>
    <w:p w14:paraId="0607FE4C" w14:textId="77777777" w:rsidR="000E2817" w:rsidRPr="00280095" w:rsidRDefault="000E2817" w:rsidP="000E2817">
      <w:pPr>
        <w:numPr>
          <w:ilvl w:val="0"/>
          <w:numId w:val="17"/>
        </w:numPr>
        <w:ind w:right="810"/>
        <w:rPr>
          <w:rFonts w:ascii="Calibri" w:hAnsi="Calibri" w:cs="Calibri"/>
        </w:rPr>
      </w:pPr>
      <w:r>
        <w:rPr>
          <w:rFonts w:ascii="Calibri" w:hAnsi="Calibri" w:cs="Calibri"/>
        </w:rPr>
        <w:t xml:space="preserve">Pajama Storytime is on the second Tuesday of the month from 5:00 to 5:45 PM.  </w:t>
      </w:r>
    </w:p>
    <w:p w14:paraId="7BB366E6" w14:textId="77777777" w:rsidR="000E2817" w:rsidRDefault="000E2817" w:rsidP="000E2817">
      <w:pPr>
        <w:numPr>
          <w:ilvl w:val="0"/>
          <w:numId w:val="17"/>
        </w:numPr>
        <w:ind w:right="810"/>
        <w:rPr>
          <w:rFonts w:ascii="Calibri" w:hAnsi="Calibri" w:cs="Calibri"/>
        </w:rPr>
      </w:pPr>
      <w:r>
        <w:rPr>
          <w:rFonts w:ascii="Calibri" w:hAnsi="Calibri" w:cs="Calibri"/>
        </w:rPr>
        <w:t xml:space="preserve">French story time occurs whenever there is a fifth Tuesday in a month.  </w:t>
      </w:r>
    </w:p>
    <w:p w14:paraId="2C7F75B9" w14:textId="77777777" w:rsidR="000E2817" w:rsidRDefault="000E2817" w:rsidP="000E2817">
      <w:pPr>
        <w:numPr>
          <w:ilvl w:val="0"/>
          <w:numId w:val="17"/>
        </w:numPr>
        <w:ind w:right="810"/>
        <w:rPr>
          <w:rFonts w:ascii="Calibri" w:hAnsi="Calibri" w:cs="Calibri"/>
        </w:rPr>
      </w:pPr>
      <w:r>
        <w:rPr>
          <w:rFonts w:ascii="Calibri" w:hAnsi="Calibri" w:cs="Calibri"/>
        </w:rPr>
        <w:t>Baby Storytime is on the third Wednesday of every month.</w:t>
      </w:r>
    </w:p>
    <w:p w14:paraId="30D410E6" w14:textId="77777777" w:rsidR="000E2817" w:rsidRDefault="000E2817" w:rsidP="000E2817">
      <w:pPr>
        <w:ind w:left="1440" w:right="810"/>
        <w:rPr>
          <w:rFonts w:ascii="Calibri" w:hAnsi="Calibri" w:cs="Calibri"/>
        </w:rPr>
      </w:pPr>
    </w:p>
    <w:p w14:paraId="52992776" w14:textId="77777777" w:rsidR="000E2817" w:rsidRPr="00737B7E" w:rsidRDefault="000E2817" w:rsidP="000E2817">
      <w:pPr>
        <w:ind w:left="1440" w:right="810"/>
        <w:rPr>
          <w:rFonts w:ascii="Calibri" w:hAnsi="Calibri" w:cs="Calibri"/>
          <w:b/>
          <w:bCs/>
        </w:rPr>
      </w:pPr>
      <w:r w:rsidRPr="00737B7E">
        <w:rPr>
          <w:rFonts w:ascii="Calibri" w:hAnsi="Calibri" w:cs="Calibri"/>
          <w:b/>
          <w:bCs/>
        </w:rPr>
        <w:t>Adults</w:t>
      </w:r>
    </w:p>
    <w:p w14:paraId="588BC6E3" w14:textId="77777777" w:rsidR="000E2817" w:rsidRPr="00D22E24" w:rsidRDefault="000E2817" w:rsidP="000E2817">
      <w:pPr>
        <w:numPr>
          <w:ilvl w:val="0"/>
          <w:numId w:val="17"/>
        </w:numPr>
        <w:ind w:right="810"/>
        <w:rPr>
          <w:rFonts w:ascii="Calibri" w:hAnsi="Calibri" w:cs="Calibri"/>
        </w:rPr>
      </w:pPr>
      <w:r w:rsidRPr="00D22E24">
        <w:rPr>
          <w:rFonts w:ascii="Calibri" w:hAnsi="Calibri" w:cs="Calibri"/>
        </w:rPr>
        <w:lastRenderedPageBreak/>
        <w:t xml:space="preserve">Cookbook Club is on the second Saturday of every month at 12:00 Noon.  The </w:t>
      </w:r>
      <w:r>
        <w:rPr>
          <w:rFonts w:ascii="Calibri" w:hAnsi="Calibri" w:cs="Calibri"/>
        </w:rPr>
        <w:t xml:space="preserve">theme for April will be Ina Garten and members will share cookbooks and bring dishes from any of her cookbooks.  </w:t>
      </w:r>
    </w:p>
    <w:p w14:paraId="0559D752" w14:textId="77777777" w:rsidR="000E2817" w:rsidRPr="00D22E24" w:rsidRDefault="000E2817" w:rsidP="000E2817">
      <w:pPr>
        <w:numPr>
          <w:ilvl w:val="0"/>
          <w:numId w:val="17"/>
        </w:numPr>
        <w:ind w:right="810"/>
        <w:rPr>
          <w:rFonts w:ascii="Calibri" w:hAnsi="Calibri" w:cs="Calibri"/>
        </w:rPr>
      </w:pPr>
      <w:r w:rsidRPr="00D22E24">
        <w:rPr>
          <w:rFonts w:ascii="Calibri" w:hAnsi="Calibri" w:cs="Calibri"/>
        </w:rPr>
        <w:t>One-on-One Tech Help is available by appointment on Fridays at 11:00.</w:t>
      </w:r>
      <w:r>
        <w:rPr>
          <w:rFonts w:ascii="Calibri" w:hAnsi="Calibri" w:cs="Calibri"/>
        </w:rPr>
        <w:t xml:space="preserve">  We will be adding two Sunday sessions per month in April.</w:t>
      </w:r>
    </w:p>
    <w:p w14:paraId="62A62AFF" w14:textId="77777777" w:rsidR="000E2817" w:rsidRPr="003C36A8" w:rsidRDefault="000E2817" w:rsidP="000E2817">
      <w:pPr>
        <w:ind w:right="810"/>
        <w:rPr>
          <w:rFonts w:ascii="Calibri" w:hAnsi="Calibri" w:cs="Calibri"/>
        </w:rPr>
      </w:pPr>
    </w:p>
    <w:p w14:paraId="1BCC5A0C" w14:textId="77777777" w:rsidR="000E2817" w:rsidRPr="003C36A8" w:rsidRDefault="000E2817" w:rsidP="000E2817">
      <w:pPr>
        <w:ind w:left="720" w:right="810"/>
        <w:rPr>
          <w:rFonts w:ascii="Calibri" w:hAnsi="Calibri" w:cs="Calibri"/>
          <w:b/>
          <w:bCs/>
        </w:rPr>
      </w:pPr>
      <w:r w:rsidRPr="003C36A8">
        <w:rPr>
          <w:rFonts w:ascii="Calibri" w:hAnsi="Calibri" w:cs="Calibri"/>
          <w:b/>
          <w:bCs/>
        </w:rPr>
        <w:t>Book Clubs</w:t>
      </w:r>
    </w:p>
    <w:p w14:paraId="09A736EF" w14:textId="77777777" w:rsidR="000E2817" w:rsidRPr="003C36A8" w:rsidRDefault="000E2817" w:rsidP="000E2817">
      <w:pPr>
        <w:numPr>
          <w:ilvl w:val="0"/>
          <w:numId w:val="17"/>
        </w:numPr>
        <w:ind w:right="810"/>
        <w:rPr>
          <w:rFonts w:ascii="Calibri" w:hAnsi="Calibri" w:cs="Calibri"/>
          <w:iCs/>
        </w:rPr>
      </w:pPr>
      <w:r w:rsidRPr="003C36A8">
        <w:rPr>
          <w:rFonts w:ascii="Calibri" w:hAnsi="Calibri" w:cs="Calibri"/>
        </w:rPr>
        <w:t xml:space="preserve">The next Mystery book club meeting is on Thursday </w:t>
      </w:r>
      <w:r>
        <w:rPr>
          <w:rFonts w:ascii="Calibri" w:hAnsi="Calibri" w:cs="Calibri"/>
        </w:rPr>
        <w:t>March 6</w:t>
      </w:r>
      <w:r w:rsidRPr="003C36A8">
        <w:rPr>
          <w:rFonts w:ascii="Calibri" w:hAnsi="Calibri" w:cs="Calibri"/>
        </w:rPr>
        <w:t xml:space="preserve"> at 4:00 PM.  We will</w:t>
      </w:r>
      <w:r w:rsidRPr="003C36A8">
        <w:rPr>
          <w:rFonts w:ascii="Calibri" w:hAnsi="Calibri" w:cs="Calibri"/>
          <w:iCs/>
        </w:rPr>
        <w:t xml:space="preserve"> discuss </w:t>
      </w:r>
      <w:r>
        <w:rPr>
          <w:rFonts w:ascii="Calibri" w:hAnsi="Calibri" w:cs="Calibri"/>
          <w:i/>
        </w:rPr>
        <w:t xml:space="preserve">Magpie Murders </w:t>
      </w:r>
      <w:r w:rsidRPr="003C36A8">
        <w:rPr>
          <w:rFonts w:ascii="Calibri" w:hAnsi="Calibri" w:cs="Calibri"/>
          <w:iCs/>
        </w:rPr>
        <w:t xml:space="preserve">by </w:t>
      </w:r>
      <w:r>
        <w:rPr>
          <w:rFonts w:ascii="Calibri" w:hAnsi="Calibri" w:cs="Calibri"/>
          <w:iCs/>
        </w:rPr>
        <w:t>Anthony Horowitz</w:t>
      </w:r>
      <w:r w:rsidRPr="003C36A8">
        <w:rPr>
          <w:rFonts w:ascii="Calibri" w:hAnsi="Calibri" w:cs="Calibri"/>
          <w:iCs/>
        </w:rPr>
        <w:t>.</w:t>
      </w:r>
    </w:p>
    <w:p w14:paraId="6EF3279E" w14:textId="77777777" w:rsidR="000E2817" w:rsidRPr="003C36A8" w:rsidRDefault="000E2817" w:rsidP="000E2817">
      <w:pPr>
        <w:numPr>
          <w:ilvl w:val="0"/>
          <w:numId w:val="17"/>
        </w:numPr>
        <w:ind w:right="810"/>
        <w:rPr>
          <w:rFonts w:ascii="Calibri" w:hAnsi="Calibri" w:cs="Calibri"/>
          <w:iCs/>
        </w:rPr>
      </w:pPr>
      <w:r w:rsidRPr="003C36A8">
        <w:rPr>
          <w:rFonts w:ascii="Calibri" w:hAnsi="Calibri" w:cs="Calibri"/>
        </w:rPr>
        <w:t xml:space="preserve">The Sonoma Reads! Book Discussion Group will meet on Thursday </w:t>
      </w:r>
      <w:r>
        <w:rPr>
          <w:rFonts w:ascii="Calibri" w:hAnsi="Calibri" w:cs="Calibri"/>
          <w:iCs/>
        </w:rPr>
        <w:t xml:space="preserve">March 27 </w:t>
      </w:r>
      <w:r w:rsidRPr="003C36A8">
        <w:rPr>
          <w:rFonts w:ascii="Calibri" w:hAnsi="Calibri" w:cs="Calibri"/>
          <w:iCs/>
        </w:rPr>
        <w:t xml:space="preserve">at 2:00 PM to discuss </w:t>
      </w:r>
      <w:r>
        <w:rPr>
          <w:rFonts w:ascii="Calibri" w:hAnsi="Calibri" w:cs="Calibri"/>
          <w:i/>
        </w:rPr>
        <w:t>The Song of Achilles</w:t>
      </w:r>
      <w:r w:rsidRPr="003C36A8">
        <w:rPr>
          <w:rFonts w:ascii="Calibri" w:hAnsi="Calibri" w:cs="Calibri"/>
          <w:i/>
        </w:rPr>
        <w:t xml:space="preserve"> </w:t>
      </w:r>
      <w:r w:rsidRPr="003C36A8">
        <w:rPr>
          <w:rFonts w:ascii="Calibri" w:hAnsi="Calibri" w:cs="Calibri"/>
          <w:iCs/>
        </w:rPr>
        <w:t xml:space="preserve">by </w:t>
      </w:r>
      <w:r>
        <w:rPr>
          <w:rFonts w:ascii="Calibri" w:hAnsi="Calibri" w:cs="Calibri"/>
          <w:iCs/>
        </w:rPr>
        <w:t>Madeline Miller</w:t>
      </w:r>
      <w:r w:rsidRPr="003C36A8">
        <w:rPr>
          <w:rFonts w:ascii="Calibri" w:hAnsi="Calibri" w:cs="Calibri"/>
          <w:iCs/>
        </w:rPr>
        <w:t>.</w:t>
      </w:r>
    </w:p>
    <w:p w14:paraId="0143CC77" w14:textId="77777777" w:rsidR="000E2817" w:rsidRPr="00D22E24" w:rsidRDefault="000E2817" w:rsidP="000E2817">
      <w:pPr>
        <w:ind w:right="810"/>
        <w:rPr>
          <w:rFonts w:ascii="Calibri" w:hAnsi="Calibri" w:cs="Calibri"/>
        </w:rPr>
      </w:pPr>
    </w:p>
    <w:p w14:paraId="2107B2A5" w14:textId="77777777" w:rsidR="000E2817" w:rsidRPr="00D22E24" w:rsidRDefault="000E2817" w:rsidP="000E2817">
      <w:pPr>
        <w:ind w:right="810" w:firstLine="720"/>
        <w:rPr>
          <w:rFonts w:ascii="Calibri" w:hAnsi="Calibri" w:cs="Calibri"/>
        </w:rPr>
      </w:pPr>
      <w:r w:rsidRPr="00D22E24">
        <w:rPr>
          <w:rFonts w:ascii="Calibri" w:hAnsi="Calibri" w:cs="Calibri"/>
          <w:b/>
          <w:bCs/>
        </w:rPr>
        <w:t>Art Series</w:t>
      </w:r>
      <w:r w:rsidRPr="00D22E24">
        <w:rPr>
          <w:rFonts w:ascii="Calibri" w:hAnsi="Calibri" w:cs="Calibri"/>
        </w:rPr>
        <w:t xml:space="preserve"> </w:t>
      </w:r>
    </w:p>
    <w:p w14:paraId="3F5D2D5F" w14:textId="77777777" w:rsidR="000E2817" w:rsidRPr="00D22E24" w:rsidRDefault="000E2817" w:rsidP="000E2817">
      <w:pPr>
        <w:ind w:left="720" w:right="810"/>
        <w:rPr>
          <w:rFonts w:ascii="Calibri" w:hAnsi="Calibri" w:cs="Calibri"/>
        </w:rPr>
      </w:pPr>
      <w:r w:rsidRPr="00D22E24">
        <w:rPr>
          <w:rFonts w:ascii="Calibri" w:hAnsi="Calibri" w:cs="Calibri"/>
        </w:rPr>
        <w:t xml:space="preserve">We thank the Friends of the Library for their continued support of Aparna Sinha’s art series in the library.  </w:t>
      </w:r>
      <w:r>
        <w:rPr>
          <w:rFonts w:ascii="Calibri" w:hAnsi="Calibri" w:cs="Calibri"/>
        </w:rPr>
        <w:t xml:space="preserve">The artists this month are students from Adele Harrison and </w:t>
      </w:r>
      <w:proofErr w:type="spellStart"/>
      <w:r>
        <w:rPr>
          <w:rFonts w:ascii="Calibri" w:hAnsi="Calibri" w:cs="Calibri"/>
        </w:rPr>
        <w:t>Altimira</w:t>
      </w:r>
      <w:proofErr w:type="spellEnd"/>
      <w:r>
        <w:rPr>
          <w:rFonts w:ascii="Calibri" w:hAnsi="Calibri" w:cs="Calibri"/>
        </w:rPr>
        <w:t xml:space="preserve"> Middle Schools.  Their teacher, Cheryl Coldiron, has curated an exhibit of their illuminated letters. The reception is March 14</w:t>
      </w:r>
      <w:r w:rsidRPr="002B4745">
        <w:rPr>
          <w:rFonts w:ascii="Calibri" w:hAnsi="Calibri" w:cs="Calibri"/>
          <w:vertAlign w:val="superscript"/>
        </w:rPr>
        <w:t>th</w:t>
      </w:r>
      <w:r>
        <w:rPr>
          <w:rFonts w:ascii="Calibri" w:hAnsi="Calibri" w:cs="Calibri"/>
        </w:rPr>
        <w:t xml:space="preserve">.  </w:t>
      </w:r>
    </w:p>
    <w:p w14:paraId="74A27B26" w14:textId="77777777" w:rsidR="000E2817" w:rsidRPr="00AF5F76" w:rsidRDefault="000E2817" w:rsidP="000E2817">
      <w:pPr>
        <w:ind w:right="810"/>
        <w:rPr>
          <w:rFonts w:ascii="Calibri" w:hAnsi="Calibri" w:cs="Calibri"/>
          <w:highlight w:val="yellow"/>
        </w:rPr>
      </w:pPr>
    </w:p>
    <w:p w14:paraId="185B5D0A" w14:textId="77777777" w:rsidR="000E2817" w:rsidRPr="00C75ADA" w:rsidRDefault="000E2817" w:rsidP="000E2817">
      <w:pPr>
        <w:ind w:left="720" w:right="810"/>
        <w:rPr>
          <w:rFonts w:ascii="Calibri" w:hAnsi="Calibri" w:cs="Calibri"/>
          <w:b/>
          <w:bCs/>
        </w:rPr>
      </w:pPr>
      <w:r w:rsidRPr="00C75ADA">
        <w:rPr>
          <w:rFonts w:ascii="Calibri" w:hAnsi="Calibri" w:cs="Calibri"/>
          <w:b/>
          <w:bCs/>
        </w:rPr>
        <w:t>Additional Branch Programs</w:t>
      </w:r>
    </w:p>
    <w:p w14:paraId="040D0268" w14:textId="77777777" w:rsidR="000E2817" w:rsidRPr="00AF5F76" w:rsidRDefault="000E2817" w:rsidP="000E2817">
      <w:pPr>
        <w:ind w:left="720" w:right="810"/>
        <w:rPr>
          <w:rFonts w:ascii="Calibri" w:hAnsi="Calibri" w:cs="Calibri"/>
          <w:highlight w:val="yellow"/>
        </w:rPr>
      </w:pPr>
      <w:r w:rsidRPr="00C75ADA">
        <w:rPr>
          <w:rFonts w:ascii="Calibri" w:hAnsi="Calibri" w:cs="Calibri"/>
        </w:rPr>
        <w:t xml:space="preserve">Program information is available on the SCL calendar of events at </w:t>
      </w:r>
      <w:hyperlink r:id="rId8" w:history="1">
        <w:r w:rsidRPr="00C75ADA">
          <w:rPr>
            <w:rStyle w:val="Hyperlink"/>
            <w:rFonts w:ascii="Calibri" w:hAnsi="Calibri" w:cs="Calibri"/>
          </w:rPr>
          <w:t>https://events.sonomalibrary.org/events/upcoming?branches%5B103%5D=103</w:t>
        </w:r>
      </w:hyperlink>
      <w:r w:rsidRPr="00AF5F76">
        <w:rPr>
          <w:rFonts w:ascii="Calibri" w:hAnsi="Calibri" w:cs="Calibri"/>
          <w:highlight w:val="yellow"/>
        </w:rPr>
        <w:t xml:space="preserve"> </w:t>
      </w:r>
    </w:p>
    <w:p w14:paraId="022204FC" w14:textId="77777777" w:rsidR="000E2817" w:rsidRPr="00C75ADA" w:rsidRDefault="000E2817" w:rsidP="000E2817">
      <w:pPr>
        <w:ind w:right="810"/>
        <w:rPr>
          <w:rFonts w:ascii="Calibri" w:hAnsi="Calibri" w:cs="Calibri"/>
        </w:rPr>
      </w:pPr>
    </w:p>
    <w:p w14:paraId="6E25E9AC" w14:textId="77777777" w:rsidR="000E2817" w:rsidRPr="00C75ADA" w:rsidRDefault="000E2817" w:rsidP="000E2817">
      <w:pPr>
        <w:ind w:right="810" w:firstLine="720"/>
        <w:rPr>
          <w:rFonts w:ascii="Calibri" w:hAnsi="Calibri" w:cs="Calibri"/>
        </w:rPr>
      </w:pPr>
      <w:r w:rsidRPr="00C75ADA">
        <w:rPr>
          <w:rFonts w:ascii="Calibri" w:hAnsi="Calibri" w:cs="Calibri"/>
          <w:b/>
        </w:rPr>
        <w:t>Virtual and System-wide Events</w:t>
      </w:r>
      <w:r w:rsidRPr="00C75ADA">
        <w:rPr>
          <w:rFonts w:ascii="Calibri" w:hAnsi="Calibri" w:cs="Calibri"/>
        </w:rPr>
        <w:t xml:space="preserve"> </w:t>
      </w:r>
    </w:p>
    <w:p w14:paraId="3F82592F" w14:textId="77777777" w:rsidR="000E2817" w:rsidRDefault="000E2817" w:rsidP="000E2817">
      <w:pPr>
        <w:numPr>
          <w:ilvl w:val="0"/>
          <w:numId w:val="18"/>
        </w:numPr>
        <w:ind w:right="810"/>
        <w:rPr>
          <w:rFonts w:ascii="Calibri" w:hAnsi="Calibri" w:cs="Calibri"/>
        </w:rPr>
      </w:pPr>
      <w:r>
        <w:rPr>
          <w:rFonts w:ascii="Calibri" w:hAnsi="Calibri" w:cs="Calibri"/>
        </w:rPr>
        <w:t>March 25</w:t>
      </w:r>
      <w:r w:rsidRPr="00505096">
        <w:rPr>
          <w:rFonts w:ascii="Calibri" w:hAnsi="Calibri" w:cs="Calibri"/>
        </w:rPr>
        <w:t xml:space="preserve"> at 6PM – The Read BIPOC Book Club will discuss </w:t>
      </w:r>
      <w:r w:rsidRPr="002C71BA">
        <w:rPr>
          <w:rFonts w:ascii="Calibri" w:hAnsi="Calibri" w:cs="Calibri"/>
          <w:i/>
          <w:iCs/>
        </w:rPr>
        <w:t>How to Say Babylon</w:t>
      </w:r>
      <w:r>
        <w:rPr>
          <w:rFonts w:ascii="Calibri" w:hAnsi="Calibri" w:cs="Calibri"/>
          <w:i/>
          <w:iCs/>
        </w:rPr>
        <w:t xml:space="preserve"> </w:t>
      </w:r>
      <w:r w:rsidRPr="00505096">
        <w:rPr>
          <w:rFonts w:ascii="Calibri" w:hAnsi="Calibri" w:cs="Calibri"/>
        </w:rPr>
        <w:t xml:space="preserve">by </w:t>
      </w:r>
      <w:r>
        <w:rPr>
          <w:rFonts w:ascii="Calibri" w:hAnsi="Calibri" w:cs="Calibri"/>
        </w:rPr>
        <w:t>Safiya Sinclair.</w:t>
      </w:r>
    </w:p>
    <w:p w14:paraId="06A427A2" w14:textId="77777777" w:rsidR="000E2817" w:rsidRPr="00505096" w:rsidRDefault="000E2817" w:rsidP="000E2817">
      <w:pPr>
        <w:numPr>
          <w:ilvl w:val="0"/>
          <w:numId w:val="18"/>
        </w:numPr>
        <w:ind w:right="810"/>
        <w:rPr>
          <w:rFonts w:ascii="Calibri" w:hAnsi="Calibri" w:cs="Calibri"/>
        </w:rPr>
      </w:pPr>
      <w:r>
        <w:rPr>
          <w:rFonts w:ascii="Calibri" w:hAnsi="Calibri" w:cs="Calibri"/>
        </w:rPr>
        <w:t>March 12</w:t>
      </w:r>
      <w:r w:rsidRPr="00505096">
        <w:rPr>
          <w:rFonts w:ascii="Calibri" w:hAnsi="Calibri" w:cs="Calibri"/>
        </w:rPr>
        <w:t xml:space="preserve"> at 6PM – The Virtual Queer Book Club discusses</w:t>
      </w:r>
      <w:r w:rsidRPr="00505096">
        <w:rPr>
          <w:rFonts w:ascii="Calibri" w:hAnsi="Calibri" w:cs="Calibri"/>
          <w:i/>
          <w:iCs/>
        </w:rPr>
        <w:t xml:space="preserve"> </w:t>
      </w:r>
      <w:r>
        <w:rPr>
          <w:rFonts w:ascii="Calibri" w:hAnsi="Calibri" w:cs="Calibri"/>
          <w:i/>
          <w:iCs/>
        </w:rPr>
        <w:t xml:space="preserve">The Deep </w:t>
      </w:r>
      <w:r w:rsidRPr="00505096">
        <w:rPr>
          <w:rFonts w:ascii="Calibri" w:hAnsi="Calibri" w:cs="Calibri"/>
        </w:rPr>
        <w:t xml:space="preserve">by </w:t>
      </w:r>
      <w:r>
        <w:rPr>
          <w:rFonts w:ascii="Calibri" w:hAnsi="Calibri" w:cs="Calibri"/>
        </w:rPr>
        <w:t>Rivers Solomon.</w:t>
      </w:r>
    </w:p>
    <w:p w14:paraId="6291373C" w14:textId="77777777" w:rsidR="000E2817" w:rsidRPr="00C75ADA" w:rsidRDefault="000E2817" w:rsidP="000E2817">
      <w:pPr>
        <w:ind w:left="1440" w:right="810"/>
        <w:rPr>
          <w:rFonts w:ascii="Calibri" w:hAnsi="Calibri" w:cs="Calibri"/>
        </w:rPr>
      </w:pPr>
    </w:p>
    <w:p w14:paraId="7800DA47" w14:textId="77777777" w:rsidR="000E2817" w:rsidRPr="0088588D" w:rsidRDefault="000E2817" w:rsidP="000E2817">
      <w:pPr>
        <w:ind w:left="720" w:right="810"/>
        <w:rPr>
          <w:rFonts w:ascii="Calibri" w:hAnsi="Calibri" w:cs="Calibri"/>
          <w:b/>
          <w:bCs/>
        </w:rPr>
      </w:pPr>
      <w:r w:rsidRPr="00C75ADA">
        <w:rPr>
          <w:rFonts w:ascii="Calibri" w:hAnsi="Calibri" w:cs="Calibri"/>
          <w:b/>
          <w:bCs/>
        </w:rPr>
        <w:t xml:space="preserve">Outreach Events in </w:t>
      </w:r>
      <w:r>
        <w:rPr>
          <w:rFonts w:ascii="Calibri" w:hAnsi="Calibri" w:cs="Calibri"/>
          <w:b/>
          <w:bCs/>
        </w:rPr>
        <w:t xml:space="preserve">January </w:t>
      </w:r>
    </w:p>
    <w:p w14:paraId="53C2BBB2" w14:textId="77777777" w:rsidR="000E2817" w:rsidRDefault="000E2817" w:rsidP="000E2817">
      <w:pPr>
        <w:ind w:left="720" w:right="810" w:hanging="720"/>
        <w:rPr>
          <w:rFonts w:ascii="Calibri" w:hAnsi="Calibri" w:cs="Calibri"/>
          <w:bCs/>
        </w:rPr>
      </w:pPr>
      <w:r>
        <w:rPr>
          <w:rFonts w:ascii="Calibri" w:hAnsi="Calibri" w:cs="Calibri"/>
          <w:bCs/>
        </w:rPr>
        <w:tab/>
        <w:t xml:space="preserve">Hear us on KSVY – Sabine does the KSVY morning show on the first Wednesday of every month at 9:00 AM.  Kim is a regular on Tim Curley’s “Curly and Curlier” show.  </w:t>
      </w:r>
    </w:p>
    <w:p w14:paraId="70A776B3" w14:textId="77777777" w:rsidR="000E2817" w:rsidRDefault="000E2817" w:rsidP="000E2817">
      <w:pPr>
        <w:ind w:left="720" w:right="810" w:hanging="720"/>
        <w:rPr>
          <w:rFonts w:ascii="Calibri" w:hAnsi="Calibri" w:cs="Calibri"/>
          <w:bCs/>
        </w:rPr>
      </w:pPr>
      <w:r>
        <w:rPr>
          <w:rFonts w:ascii="Calibri" w:hAnsi="Calibri" w:cs="Calibri"/>
          <w:bCs/>
        </w:rPr>
        <w:tab/>
      </w:r>
    </w:p>
    <w:p w14:paraId="6381A577" w14:textId="77777777" w:rsidR="000E2817" w:rsidRDefault="000E2817" w:rsidP="000E2817">
      <w:pPr>
        <w:ind w:left="720" w:right="810" w:hanging="720"/>
        <w:rPr>
          <w:rFonts w:ascii="Calibri" w:hAnsi="Calibri" w:cs="Calibri"/>
          <w:bCs/>
        </w:rPr>
      </w:pPr>
      <w:r>
        <w:rPr>
          <w:rFonts w:ascii="Calibri" w:hAnsi="Calibri" w:cs="Calibri"/>
          <w:bCs/>
        </w:rPr>
        <w:tab/>
        <w:t>Destiny will participate in a mock interview program at the Boys and Girls Club on March 28.</w:t>
      </w:r>
    </w:p>
    <w:p w14:paraId="7FB5AA8E" w14:textId="77777777" w:rsidR="000E2817" w:rsidRPr="002B4745" w:rsidRDefault="000E2817" w:rsidP="000E2817">
      <w:pPr>
        <w:ind w:left="720" w:right="810" w:hanging="720"/>
        <w:rPr>
          <w:rFonts w:ascii="Calibri" w:hAnsi="Calibri" w:cs="Calibri"/>
          <w:bCs/>
        </w:rPr>
      </w:pPr>
      <w:r>
        <w:rPr>
          <w:rFonts w:ascii="Calibri" w:hAnsi="Calibri" w:cs="Calibri"/>
          <w:bCs/>
        </w:rPr>
        <w:tab/>
      </w:r>
    </w:p>
    <w:p w14:paraId="775D121A" w14:textId="77777777" w:rsidR="000E2817" w:rsidRPr="00C75ADA" w:rsidRDefault="000E2817" w:rsidP="000E2817">
      <w:pPr>
        <w:ind w:right="810" w:firstLine="720"/>
        <w:rPr>
          <w:rFonts w:ascii="Calibri" w:hAnsi="Calibri" w:cs="Calibri"/>
          <w:b/>
          <w:bCs/>
        </w:rPr>
      </w:pPr>
      <w:r w:rsidRPr="00C75ADA">
        <w:rPr>
          <w:rFonts w:ascii="Calibri" w:hAnsi="Calibri" w:cs="Calibri"/>
          <w:b/>
          <w:bCs/>
        </w:rPr>
        <w:t>Study Pod</w:t>
      </w:r>
      <w:r w:rsidRPr="00C75ADA">
        <w:rPr>
          <w:rFonts w:ascii="Calibri" w:hAnsi="Calibri" w:cs="Calibri"/>
          <w:b/>
          <w:bCs/>
        </w:rPr>
        <w:tab/>
      </w:r>
    </w:p>
    <w:p w14:paraId="488C6DD9" w14:textId="77777777" w:rsidR="000E2817" w:rsidRPr="00600CCF" w:rsidRDefault="000E2817" w:rsidP="000E2817">
      <w:pPr>
        <w:ind w:left="720" w:right="810"/>
        <w:rPr>
          <w:rFonts w:ascii="Calibri" w:hAnsi="Calibri" w:cs="Calibri"/>
        </w:rPr>
      </w:pPr>
      <w:r w:rsidRPr="00C75ADA">
        <w:rPr>
          <w:rFonts w:ascii="Calibri" w:hAnsi="Calibri" w:cs="Calibri"/>
        </w:rPr>
        <w:t>Patrons have been using the pod for tutoring appointments, virtual meetings, and as a quiet study space.  Patrons may reserve it for one hour and may stay for a second hour if no one else has requested it.  Library literacy tutors may reserve the space up to a month in advance for two hours at a time.</w:t>
      </w:r>
      <w:r w:rsidRPr="0038355B">
        <w:rPr>
          <w:rFonts w:ascii="Calibri" w:hAnsi="Calibri" w:cs="Calibri"/>
        </w:rPr>
        <w:t xml:space="preserve">  </w:t>
      </w:r>
    </w:p>
    <w:p w14:paraId="04580307" w14:textId="77777777" w:rsidR="008303A1" w:rsidRPr="008303A1" w:rsidRDefault="008303A1" w:rsidP="00A65A50">
      <w:pPr>
        <w:pStyle w:val="NoSpacing"/>
        <w:rPr>
          <w:sz w:val="22"/>
          <w:szCs w:val="22"/>
        </w:rPr>
      </w:pPr>
    </w:p>
    <w:sectPr w:rsidR="008303A1" w:rsidRPr="008303A1" w:rsidSect="00DE16F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A76C8" w14:textId="77777777" w:rsidR="00470AF0" w:rsidRDefault="00470AF0" w:rsidP="00DE4059">
      <w:r>
        <w:separator/>
      </w:r>
    </w:p>
  </w:endnote>
  <w:endnote w:type="continuationSeparator" w:id="0">
    <w:p w14:paraId="5DBB0C23" w14:textId="77777777" w:rsidR="00470AF0" w:rsidRDefault="00470AF0" w:rsidP="00DE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F6458" w14:textId="77777777" w:rsidR="00470AF0" w:rsidRDefault="00470AF0" w:rsidP="00DE4059">
      <w:r>
        <w:separator/>
      </w:r>
    </w:p>
  </w:footnote>
  <w:footnote w:type="continuationSeparator" w:id="0">
    <w:p w14:paraId="47509578" w14:textId="77777777" w:rsidR="00470AF0" w:rsidRDefault="00470AF0" w:rsidP="00DE4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26796"/>
    <w:multiLevelType w:val="hybridMultilevel"/>
    <w:tmpl w:val="6360D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D57B5"/>
    <w:multiLevelType w:val="multilevel"/>
    <w:tmpl w:val="FB06B96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25A1A41"/>
    <w:multiLevelType w:val="hybridMultilevel"/>
    <w:tmpl w:val="7E66935A"/>
    <w:lvl w:ilvl="0" w:tplc="9320BEB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43B2793"/>
    <w:multiLevelType w:val="hybridMultilevel"/>
    <w:tmpl w:val="CBFE5FC4"/>
    <w:lvl w:ilvl="0" w:tplc="290298FE">
      <w:start w:val="1"/>
      <w:numFmt w:val="decimal"/>
      <w:lvlText w:val="%1."/>
      <w:lvlJc w:val="left"/>
      <w:pPr>
        <w:ind w:left="720" w:hanging="360"/>
      </w:pPr>
      <w:rPr>
        <w:rFonts w:ascii="Book Antiqua" w:hAnsi="Book Antiqua" w:cs="Book Antiqua"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45B86"/>
    <w:multiLevelType w:val="multilevel"/>
    <w:tmpl w:val="E050EBF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7760220"/>
    <w:multiLevelType w:val="multilevel"/>
    <w:tmpl w:val="9ACAC5E4"/>
    <w:lvl w:ilvl="0">
      <w:start w:val="1"/>
      <w:numFmt w:val="decimal"/>
      <w:pStyle w:val="Listsff"/>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FF0485C"/>
    <w:multiLevelType w:val="hybridMultilevel"/>
    <w:tmpl w:val="72FEDC48"/>
    <w:lvl w:ilvl="0" w:tplc="77489F6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CC6E14"/>
    <w:multiLevelType w:val="multilevel"/>
    <w:tmpl w:val="ACB4F51E"/>
    <w:lvl w:ilvl="0">
      <w:start w:val="1"/>
      <w:numFmt w:val="decimal"/>
      <w:lvlText w:val="%1."/>
      <w:lvlJc w:val="left"/>
      <w:pPr>
        <w:ind w:left="540" w:hanging="360"/>
      </w:pPr>
      <w:rPr>
        <w:rFonts w:cs="Times New Roman" w:hint="default"/>
      </w:rPr>
    </w:lvl>
    <w:lvl w:ilvl="1">
      <w:start w:val="1"/>
      <w:numFmt w:val="decimal"/>
      <w:lvlText w:val="%1.%2."/>
      <w:lvlJc w:val="left"/>
      <w:pPr>
        <w:ind w:left="882"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36643CE"/>
    <w:multiLevelType w:val="hybridMultilevel"/>
    <w:tmpl w:val="D6EA45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582B2E67"/>
    <w:multiLevelType w:val="hybridMultilevel"/>
    <w:tmpl w:val="951268FC"/>
    <w:lvl w:ilvl="0" w:tplc="0ECE6AA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170D"/>
    <w:multiLevelType w:val="hybridMultilevel"/>
    <w:tmpl w:val="686C8F5C"/>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1" w15:restartNumberingAfterBreak="0">
    <w:nsid w:val="6AD40910"/>
    <w:multiLevelType w:val="hybridMultilevel"/>
    <w:tmpl w:val="C6AC6B2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6DD963C5"/>
    <w:multiLevelType w:val="multilevel"/>
    <w:tmpl w:val="7234C0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6E7540DA"/>
    <w:multiLevelType w:val="multilevel"/>
    <w:tmpl w:val="70EEBBE8"/>
    <w:lvl w:ilvl="0">
      <w:start w:val="5"/>
      <w:numFmt w:val="decimal"/>
      <w:lvlText w:val="%1."/>
      <w:lvlJc w:val="left"/>
      <w:pPr>
        <w:ind w:left="720" w:hanging="360"/>
      </w:pPr>
      <w:rPr>
        <w:rFonts w:hint="default"/>
      </w:rPr>
    </w:lvl>
    <w:lvl w:ilvl="1">
      <w:start w:val="3"/>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778572C6"/>
    <w:multiLevelType w:val="hybridMultilevel"/>
    <w:tmpl w:val="E4EE2EBC"/>
    <w:lvl w:ilvl="0" w:tplc="FFFFFFFF">
      <w:start w:val="415"/>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AD0527D"/>
    <w:multiLevelType w:val="hybridMultilevel"/>
    <w:tmpl w:val="9EB27B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76578823">
    <w:abstractNumId w:val="5"/>
  </w:num>
  <w:num w:numId="2" w16cid:durableId="470943934">
    <w:abstractNumId w:val="3"/>
  </w:num>
  <w:num w:numId="3" w16cid:durableId="570428572">
    <w:abstractNumId w:val="5"/>
  </w:num>
  <w:num w:numId="4" w16cid:durableId="1810318898">
    <w:abstractNumId w:val="5"/>
  </w:num>
  <w:num w:numId="5" w16cid:durableId="1780026578">
    <w:abstractNumId w:val="5"/>
  </w:num>
  <w:num w:numId="6" w16cid:durableId="2073041716">
    <w:abstractNumId w:val="7"/>
  </w:num>
  <w:num w:numId="7" w16cid:durableId="1289170040">
    <w:abstractNumId w:val="5"/>
  </w:num>
  <w:num w:numId="8" w16cid:durableId="1183546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426486">
    <w:abstractNumId w:val="0"/>
  </w:num>
  <w:num w:numId="10" w16cid:durableId="322588460">
    <w:abstractNumId w:val="6"/>
  </w:num>
  <w:num w:numId="11" w16cid:durableId="1653295274">
    <w:abstractNumId w:val="9"/>
  </w:num>
  <w:num w:numId="12" w16cid:durableId="1310868528">
    <w:abstractNumId w:val="14"/>
  </w:num>
  <w:num w:numId="13" w16cid:durableId="1000087594">
    <w:abstractNumId w:val="13"/>
  </w:num>
  <w:num w:numId="14" w16cid:durableId="1927839248">
    <w:abstractNumId w:val="4"/>
  </w:num>
  <w:num w:numId="15" w16cid:durableId="496503022">
    <w:abstractNumId w:val="1"/>
  </w:num>
  <w:num w:numId="16" w16cid:durableId="279800948">
    <w:abstractNumId w:val="12"/>
  </w:num>
  <w:num w:numId="17" w16cid:durableId="1677726063">
    <w:abstractNumId w:val="11"/>
  </w:num>
  <w:num w:numId="18" w16cid:durableId="26610874">
    <w:abstractNumId w:val="15"/>
  </w:num>
  <w:num w:numId="19" w16cid:durableId="496918773">
    <w:abstractNumId w:val="10"/>
  </w:num>
  <w:num w:numId="20" w16cid:durableId="1842307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E89"/>
    <w:rsid w:val="000034D3"/>
    <w:rsid w:val="00006544"/>
    <w:rsid w:val="000066C3"/>
    <w:rsid w:val="000159A7"/>
    <w:rsid w:val="00016224"/>
    <w:rsid w:val="0003091F"/>
    <w:rsid w:val="000323B2"/>
    <w:rsid w:val="0004352D"/>
    <w:rsid w:val="00046C6D"/>
    <w:rsid w:val="00055C25"/>
    <w:rsid w:val="000675B2"/>
    <w:rsid w:val="0007086D"/>
    <w:rsid w:val="000709C7"/>
    <w:rsid w:val="00077316"/>
    <w:rsid w:val="00084A2C"/>
    <w:rsid w:val="00087F6E"/>
    <w:rsid w:val="000966DC"/>
    <w:rsid w:val="000A15C3"/>
    <w:rsid w:val="000A419A"/>
    <w:rsid w:val="000A4AA0"/>
    <w:rsid w:val="000B1A03"/>
    <w:rsid w:val="000C0B77"/>
    <w:rsid w:val="000C4C8E"/>
    <w:rsid w:val="000E2817"/>
    <w:rsid w:val="0010440B"/>
    <w:rsid w:val="001051EA"/>
    <w:rsid w:val="001214E4"/>
    <w:rsid w:val="00126DFA"/>
    <w:rsid w:val="00142D08"/>
    <w:rsid w:val="001445B4"/>
    <w:rsid w:val="001463DF"/>
    <w:rsid w:val="00160834"/>
    <w:rsid w:val="00165AA3"/>
    <w:rsid w:val="00172075"/>
    <w:rsid w:val="001828AC"/>
    <w:rsid w:val="0018353D"/>
    <w:rsid w:val="001870E7"/>
    <w:rsid w:val="00193350"/>
    <w:rsid w:val="001A124C"/>
    <w:rsid w:val="001C1A9E"/>
    <w:rsid w:val="001C32A9"/>
    <w:rsid w:val="001D0F75"/>
    <w:rsid w:val="001D2DBF"/>
    <w:rsid w:val="001F7B88"/>
    <w:rsid w:val="0020003A"/>
    <w:rsid w:val="0020347F"/>
    <w:rsid w:val="002210D2"/>
    <w:rsid w:val="00233FE2"/>
    <w:rsid w:val="00243EDD"/>
    <w:rsid w:val="00244A6A"/>
    <w:rsid w:val="0026241F"/>
    <w:rsid w:val="00274184"/>
    <w:rsid w:val="002764E2"/>
    <w:rsid w:val="00276C1C"/>
    <w:rsid w:val="0027739F"/>
    <w:rsid w:val="0028066C"/>
    <w:rsid w:val="002D2BC8"/>
    <w:rsid w:val="002D3F9C"/>
    <w:rsid w:val="002E06F3"/>
    <w:rsid w:val="002E6A85"/>
    <w:rsid w:val="00325E98"/>
    <w:rsid w:val="003304BC"/>
    <w:rsid w:val="00333E06"/>
    <w:rsid w:val="0034250B"/>
    <w:rsid w:val="00350B15"/>
    <w:rsid w:val="00360A35"/>
    <w:rsid w:val="00386254"/>
    <w:rsid w:val="00387535"/>
    <w:rsid w:val="00387866"/>
    <w:rsid w:val="0039152C"/>
    <w:rsid w:val="003C25D9"/>
    <w:rsid w:val="003C749C"/>
    <w:rsid w:val="003D0F0B"/>
    <w:rsid w:val="003D55E2"/>
    <w:rsid w:val="003E0F99"/>
    <w:rsid w:val="003E2C45"/>
    <w:rsid w:val="003E41D4"/>
    <w:rsid w:val="003F1E0B"/>
    <w:rsid w:val="003F4B88"/>
    <w:rsid w:val="003F5EB2"/>
    <w:rsid w:val="00403E7A"/>
    <w:rsid w:val="004065E6"/>
    <w:rsid w:val="00415FB8"/>
    <w:rsid w:val="00423BEE"/>
    <w:rsid w:val="004309E4"/>
    <w:rsid w:val="004309E7"/>
    <w:rsid w:val="004320B5"/>
    <w:rsid w:val="00454088"/>
    <w:rsid w:val="0046492F"/>
    <w:rsid w:val="004655C8"/>
    <w:rsid w:val="004668C0"/>
    <w:rsid w:val="00470AF0"/>
    <w:rsid w:val="0047452B"/>
    <w:rsid w:val="0048793D"/>
    <w:rsid w:val="00490C67"/>
    <w:rsid w:val="004A3EBB"/>
    <w:rsid w:val="004A5A46"/>
    <w:rsid w:val="004B3EE9"/>
    <w:rsid w:val="004D1C03"/>
    <w:rsid w:val="004F54C3"/>
    <w:rsid w:val="00501597"/>
    <w:rsid w:val="005062B8"/>
    <w:rsid w:val="00507318"/>
    <w:rsid w:val="00516BE3"/>
    <w:rsid w:val="00520F2B"/>
    <w:rsid w:val="00526289"/>
    <w:rsid w:val="00533CF5"/>
    <w:rsid w:val="00534192"/>
    <w:rsid w:val="005603E5"/>
    <w:rsid w:val="00565901"/>
    <w:rsid w:val="00585822"/>
    <w:rsid w:val="00591E7C"/>
    <w:rsid w:val="005934D2"/>
    <w:rsid w:val="005A29E6"/>
    <w:rsid w:val="005A601B"/>
    <w:rsid w:val="005B35F6"/>
    <w:rsid w:val="005C5FE8"/>
    <w:rsid w:val="005D07A9"/>
    <w:rsid w:val="005E36E7"/>
    <w:rsid w:val="005E6FD2"/>
    <w:rsid w:val="005F22F9"/>
    <w:rsid w:val="006031F9"/>
    <w:rsid w:val="00606234"/>
    <w:rsid w:val="006101F8"/>
    <w:rsid w:val="0061124D"/>
    <w:rsid w:val="00624E89"/>
    <w:rsid w:val="00634246"/>
    <w:rsid w:val="00645EE6"/>
    <w:rsid w:val="00652148"/>
    <w:rsid w:val="00661C19"/>
    <w:rsid w:val="00662B8C"/>
    <w:rsid w:val="006661E4"/>
    <w:rsid w:val="0068013B"/>
    <w:rsid w:val="00687E06"/>
    <w:rsid w:val="00692FEB"/>
    <w:rsid w:val="00694162"/>
    <w:rsid w:val="0069554A"/>
    <w:rsid w:val="006A1930"/>
    <w:rsid w:val="006A677E"/>
    <w:rsid w:val="006B248F"/>
    <w:rsid w:val="006C2DC0"/>
    <w:rsid w:val="006D349F"/>
    <w:rsid w:val="006E480F"/>
    <w:rsid w:val="006F3058"/>
    <w:rsid w:val="00703910"/>
    <w:rsid w:val="007117D3"/>
    <w:rsid w:val="00712C02"/>
    <w:rsid w:val="00713135"/>
    <w:rsid w:val="007137E5"/>
    <w:rsid w:val="0071414B"/>
    <w:rsid w:val="007230A0"/>
    <w:rsid w:val="00731F17"/>
    <w:rsid w:val="00740B73"/>
    <w:rsid w:val="0074144B"/>
    <w:rsid w:val="00742130"/>
    <w:rsid w:val="00751E85"/>
    <w:rsid w:val="00753C78"/>
    <w:rsid w:val="007621FA"/>
    <w:rsid w:val="007903F3"/>
    <w:rsid w:val="00796A53"/>
    <w:rsid w:val="00796F83"/>
    <w:rsid w:val="007B2AB1"/>
    <w:rsid w:val="007B5EDD"/>
    <w:rsid w:val="007C2CC4"/>
    <w:rsid w:val="007C7E85"/>
    <w:rsid w:val="007D5E90"/>
    <w:rsid w:val="007E4153"/>
    <w:rsid w:val="007E4ED4"/>
    <w:rsid w:val="007F50AE"/>
    <w:rsid w:val="00810874"/>
    <w:rsid w:val="00816D2C"/>
    <w:rsid w:val="00821B57"/>
    <w:rsid w:val="0082728D"/>
    <w:rsid w:val="008303A1"/>
    <w:rsid w:val="00846A68"/>
    <w:rsid w:val="008478A5"/>
    <w:rsid w:val="00857354"/>
    <w:rsid w:val="008631C7"/>
    <w:rsid w:val="008634B9"/>
    <w:rsid w:val="0086396A"/>
    <w:rsid w:val="00866AC6"/>
    <w:rsid w:val="00871ACB"/>
    <w:rsid w:val="008915E6"/>
    <w:rsid w:val="00892539"/>
    <w:rsid w:val="0089593E"/>
    <w:rsid w:val="008A747A"/>
    <w:rsid w:val="008B1440"/>
    <w:rsid w:val="008C2F03"/>
    <w:rsid w:val="008F1B52"/>
    <w:rsid w:val="008F7FD3"/>
    <w:rsid w:val="00905399"/>
    <w:rsid w:val="009220C0"/>
    <w:rsid w:val="00922BD5"/>
    <w:rsid w:val="0092630B"/>
    <w:rsid w:val="00945EE1"/>
    <w:rsid w:val="00954B06"/>
    <w:rsid w:val="00956930"/>
    <w:rsid w:val="00985144"/>
    <w:rsid w:val="0099245C"/>
    <w:rsid w:val="00992547"/>
    <w:rsid w:val="00997A0A"/>
    <w:rsid w:val="009B0883"/>
    <w:rsid w:val="009B1A53"/>
    <w:rsid w:val="009D7F5C"/>
    <w:rsid w:val="009E1CC2"/>
    <w:rsid w:val="009E2F60"/>
    <w:rsid w:val="009F08AB"/>
    <w:rsid w:val="009F3DC6"/>
    <w:rsid w:val="009F53A1"/>
    <w:rsid w:val="009F5625"/>
    <w:rsid w:val="00A1723D"/>
    <w:rsid w:val="00A36F85"/>
    <w:rsid w:val="00A37329"/>
    <w:rsid w:val="00A45B33"/>
    <w:rsid w:val="00A65869"/>
    <w:rsid w:val="00A65A50"/>
    <w:rsid w:val="00A80785"/>
    <w:rsid w:val="00A86298"/>
    <w:rsid w:val="00A97795"/>
    <w:rsid w:val="00AA28B8"/>
    <w:rsid w:val="00AA4421"/>
    <w:rsid w:val="00AA502C"/>
    <w:rsid w:val="00AA6C5D"/>
    <w:rsid w:val="00AB6478"/>
    <w:rsid w:val="00AB6D18"/>
    <w:rsid w:val="00AC24DE"/>
    <w:rsid w:val="00AC29EA"/>
    <w:rsid w:val="00AD4501"/>
    <w:rsid w:val="00AD6B49"/>
    <w:rsid w:val="00AE2F92"/>
    <w:rsid w:val="00AE438B"/>
    <w:rsid w:val="00AF3F8D"/>
    <w:rsid w:val="00AF6818"/>
    <w:rsid w:val="00B03EEE"/>
    <w:rsid w:val="00B0467F"/>
    <w:rsid w:val="00B12341"/>
    <w:rsid w:val="00B219A6"/>
    <w:rsid w:val="00B2505B"/>
    <w:rsid w:val="00B33E35"/>
    <w:rsid w:val="00B33EA3"/>
    <w:rsid w:val="00B435EF"/>
    <w:rsid w:val="00B629FD"/>
    <w:rsid w:val="00B63B8C"/>
    <w:rsid w:val="00B66FCE"/>
    <w:rsid w:val="00B81576"/>
    <w:rsid w:val="00B81AA0"/>
    <w:rsid w:val="00B82770"/>
    <w:rsid w:val="00B9478A"/>
    <w:rsid w:val="00BA1E0A"/>
    <w:rsid w:val="00BB284C"/>
    <w:rsid w:val="00BB5CAA"/>
    <w:rsid w:val="00BB5F21"/>
    <w:rsid w:val="00BE0E46"/>
    <w:rsid w:val="00BF72E9"/>
    <w:rsid w:val="00C0582B"/>
    <w:rsid w:val="00C06B1D"/>
    <w:rsid w:val="00C15578"/>
    <w:rsid w:val="00C175AD"/>
    <w:rsid w:val="00C203B5"/>
    <w:rsid w:val="00C2479D"/>
    <w:rsid w:val="00C2555E"/>
    <w:rsid w:val="00C300E1"/>
    <w:rsid w:val="00C42FCD"/>
    <w:rsid w:val="00C554B3"/>
    <w:rsid w:val="00C629AC"/>
    <w:rsid w:val="00C65371"/>
    <w:rsid w:val="00C70867"/>
    <w:rsid w:val="00C74485"/>
    <w:rsid w:val="00C97081"/>
    <w:rsid w:val="00CB028F"/>
    <w:rsid w:val="00CC5971"/>
    <w:rsid w:val="00CF2075"/>
    <w:rsid w:val="00CF4867"/>
    <w:rsid w:val="00CF7A27"/>
    <w:rsid w:val="00D0448A"/>
    <w:rsid w:val="00D16C0D"/>
    <w:rsid w:val="00D174C9"/>
    <w:rsid w:val="00D43ECD"/>
    <w:rsid w:val="00D55BC8"/>
    <w:rsid w:val="00D56DCD"/>
    <w:rsid w:val="00D60D22"/>
    <w:rsid w:val="00D61B94"/>
    <w:rsid w:val="00D6281E"/>
    <w:rsid w:val="00D85786"/>
    <w:rsid w:val="00D90516"/>
    <w:rsid w:val="00D9687B"/>
    <w:rsid w:val="00DA1014"/>
    <w:rsid w:val="00DB58B9"/>
    <w:rsid w:val="00DD1C96"/>
    <w:rsid w:val="00DD2528"/>
    <w:rsid w:val="00DD3DF5"/>
    <w:rsid w:val="00DD756B"/>
    <w:rsid w:val="00DE16FE"/>
    <w:rsid w:val="00DE4059"/>
    <w:rsid w:val="00DE62D6"/>
    <w:rsid w:val="00DF099D"/>
    <w:rsid w:val="00DF0EB2"/>
    <w:rsid w:val="00DF5CD3"/>
    <w:rsid w:val="00DF6CBA"/>
    <w:rsid w:val="00E1017E"/>
    <w:rsid w:val="00E1328E"/>
    <w:rsid w:val="00E20B3D"/>
    <w:rsid w:val="00E44F07"/>
    <w:rsid w:val="00E45A92"/>
    <w:rsid w:val="00E47D3E"/>
    <w:rsid w:val="00E56D25"/>
    <w:rsid w:val="00E77DEF"/>
    <w:rsid w:val="00EA471B"/>
    <w:rsid w:val="00EA5CDD"/>
    <w:rsid w:val="00EB0786"/>
    <w:rsid w:val="00EC2CBD"/>
    <w:rsid w:val="00EE2540"/>
    <w:rsid w:val="00F07B82"/>
    <w:rsid w:val="00F118C0"/>
    <w:rsid w:val="00F235C8"/>
    <w:rsid w:val="00F304CF"/>
    <w:rsid w:val="00F355D9"/>
    <w:rsid w:val="00F456F2"/>
    <w:rsid w:val="00F4616F"/>
    <w:rsid w:val="00F54E0E"/>
    <w:rsid w:val="00F55CC0"/>
    <w:rsid w:val="00F61CA8"/>
    <w:rsid w:val="00F70E88"/>
    <w:rsid w:val="00F72AC1"/>
    <w:rsid w:val="00F76E5D"/>
    <w:rsid w:val="00F87DF5"/>
    <w:rsid w:val="00F90C07"/>
    <w:rsid w:val="00FA498E"/>
    <w:rsid w:val="00FC6E81"/>
    <w:rsid w:val="00FC7E16"/>
    <w:rsid w:val="00FE17EA"/>
    <w:rsid w:val="00FE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CF1FD0"/>
  <w15:docId w15:val="{CFE082B7-CB59-4BDA-BC33-457A95C6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24E89"/>
    <w:pPr>
      <w:autoSpaceDE w:val="0"/>
      <w:autoSpaceDN w:val="0"/>
      <w:adjustRightInd w:val="0"/>
    </w:pPr>
    <w:rPr>
      <w:color w:val="000000"/>
      <w:sz w:val="24"/>
      <w:szCs w:val="24"/>
    </w:rPr>
  </w:style>
  <w:style w:type="paragraph" w:customStyle="1" w:styleId="Listsff">
    <w:name w:val="Lists ff"/>
    <w:basedOn w:val="Normal"/>
    <w:uiPriority w:val="99"/>
    <w:rsid w:val="00DE4059"/>
    <w:pPr>
      <w:numPr>
        <w:numId w:val="1"/>
      </w:numPr>
    </w:pPr>
  </w:style>
  <w:style w:type="paragraph" w:styleId="Header">
    <w:name w:val="header"/>
    <w:basedOn w:val="Normal"/>
    <w:link w:val="HeaderChar"/>
    <w:uiPriority w:val="99"/>
    <w:rsid w:val="00DE4059"/>
    <w:pPr>
      <w:tabs>
        <w:tab w:val="center" w:pos="4680"/>
        <w:tab w:val="right" w:pos="9360"/>
      </w:tabs>
    </w:pPr>
  </w:style>
  <w:style w:type="character" w:customStyle="1" w:styleId="HeaderChar">
    <w:name w:val="Header Char"/>
    <w:basedOn w:val="DefaultParagraphFont"/>
    <w:link w:val="Header"/>
    <w:uiPriority w:val="99"/>
    <w:locked/>
    <w:rsid w:val="00DE4059"/>
    <w:rPr>
      <w:rFonts w:cs="Times New Roman"/>
      <w:sz w:val="24"/>
      <w:szCs w:val="24"/>
    </w:rPr>
  </w:style>
  <w:style w:type="paragraph" w:styleId="Footer">
    <w:name w:val="footer"/>
    <w:basedOn w:val="Normal"/>
    <w:link w:val="FooterChar"/>
    <w:uiPriority w:val="99"/>
    <w:rsid w:val="00DE4059"/>
    <w:pPr>
      <w:tabs>
        <w:tab w:val="center" w:pos="4680"/>
        <w:tab w:val="right" w:pos="9360"/>
      </w:tabs>
    </w:pPr>
  </w:style>
  <w:style w:type="character" w:customStyle="1" w:styleId="FooterChar">
    <w:name w:val="Footer Char"/>
    <w:basedOn w:val="DefaultParagraphFont"/>
    <w:link w:val="Footer"/>
    <w:uiPriority w:val="99"/>
    <w:locked/>
    <w:rsid w:val="00DE4059"/>
    <w:rPr>
      <w:rFonts w:cs="Times New Roman"/>
      <w:sz w:val="24"/>
      <w:szCs w:val="24"/>
    </w:rPr>
  </w:style>
  <w:style w:type="character" w:styleId="Strong">
    <w:name w:val="Strong"/>
    <w:basedOn w:val="DefaultParagraphFont"/>
    <w:uiPriority w:val="22"/>
    <w:qFormat/>
    <w:locked/>
    <w:rsid w:val="00F87DF5"/>
    <w:rPr>
      <w:b/>
      <w:bCs/>
    </w:rPr>
  </w:style>
  <w:style w:type="paragraph" w:styleId="BalloonText">
    <w:name w:val="Balloon Text"/>
    <w:basedOn w:val="Normal"/>
    <w:link w:val="BalloonTextChar"/>
    <w:uiPriority w:val="99"/>
    <w:semiHidden/>
    <w:unhideWhenUsed/>
    <w:rsid w:val="005073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318"/>
    <w:rPr>
      <w:rFonts w:ascii="Segoe UI" w:hAnsi="Segoe UI" w:cs="Segoe UI"/>
      <w:sz w:val="18"/>
      <w:szCs w:val="18"/>
    </w:rPr>
  </w:style>
  <w:style w:type="character" w:styleId="Hyperlink">
    <w:name w:val="Hyperlink"/>
    <w:basedOn w:val="DefaultParagraphFont"/>
    <w:uiPriority w:val="99"/>
    <w:unhideWhenUsed/>
    <w:rsid w:val="00C629AC"/>
    <w:rPr>
      <w:color w:val="0000FF" w:themeColor="hyperlink"/>
      <w:u w:val="single"/>
    </w:rPr>
  </w:style>
  <w:style w:type="paragraph" w:styleId="NormalWeb">
    <w:name w:val="Normal (Web)"/>
    <w:basedOn w:val="Normal"/>
    <w:uiPriority w:val="99"/>
    <w:unhideWhenUsed/>
    <w:rsid w:val="00C629AC"/>
    <w:pPr>
      <w:spacing w:before="100" w:beforeAutospacing="1" w:after="100" w:afterAutospacing="1"/>
    </w:pPr>
  </w:style>
  <w:style w:type="paragraph" w:styleId="ListParagraph">
    <w:name w:val="List Paragraph"/>
    <w:basedOn w:val="Normal"/>
    <w:uiPriority w:val="34"/>
    <w:qFormat/>
    <w:rsid w:val="00C06B1D"/>
    <w:pPr>
      <w:ind w:left="720"/>
    </w:pPr>
    <w:rPr>
      <w:rFonts w:ascii="Calibri" w:eastAsiaTheme="minorHAnsi" w:hAnsi="Calibri" w:cs="Calibri"/>
      <w:sz w:val="22"/>
      <w:szCs w:val="22"/>
    </w:rPr>
  </w:style>
  <w:style w:type="paragraph" w:styleId="NoSpacing">
    <w:name w:val="No Spacing"/>
    <w:uiPriority w:val="1"/>
    <w:qFormat/>
    <w:rsid w:val="00F118C0"/>
    <w:rPr>
      <w:sz w:val="24"/>
      <w:szCs w:val="24"/>
    </w:rPr>
  </w:style>
  <w:style w:type="character" w:customStyle="1" w:styleId="UnresolvedMention1">
    <w:name w:val="Unresolved Mention1"/>
    <w:basedOn w:val="DefaultParagraphFont"/>
    <w:uiPriority w:val="99"/>
    <w:semiHidden/>
    <w:unhideWhenUsed/>
    <w:rsid w:val="007117D3"/>
    <w:rPr>
      <w:color w:val="605E5C"/>
      <w:shd w:val="clear" w:color="auto" w:fill="E1DFDD"/>
    </w:rPr>
  </w:style>
  <w:style w:type="character" w:customStyle="1" w:styleId="UnresolvedMention2">
    <w:name w:val="Unresolved Mention2"/>
    <w:basedOn w:val="DefaultParagraphFont"/>
    <w:uiPriority w:val="99"/>
    <w:semiHidden/>
    <w:unhideWhenUsed/>
    <w:rsid w:val="0056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64685">
      <w:bodyDiv w:val="1"/>
      <w:marLeft w:val="0"/>
      <w:marRight w:val="0"/>
      <w:marTop w:val="0"/>
      <w:marBottom w:val="0"/>
      <w:divBdr>
        <w:top w:val="none" w:sz="0" w:space="0" w:color="auto"/>
        <w:left w:val="none" w:sz="0" w:space="0" w:color="auto"/>
        <w:bottom w:val="none" w:sz="0" w:space="0" w:color="auto"/>
        <w:right w:val="none" w:sz="0" w:space="0" w:color="auto"/>
      </w:divBdr>
    </w:div>
    <w:div w:id="72775641">
      <w:bodyDiv w:val="1"/>
      <w:marLeft w:val="0"/>
      <w:marRight w:val="0"/>
      <w:marTop w:val="0"/>
      <w:marBottom w:val="0"/>
      <w:divBdr>
        <w:top w:val="none" w:sz="0" w:space="0" w:color="auto"/>
        <w:left w:val="none" w:sz="0" w:space="0" w:color="auto"/>
        <w:bottom w:val="none" w:sz="0" w:space="0" w:color="auto"/>
        <w:right w:val="none" w:sz="0" w:space="0" w:color="auto"/>
      </w:divBdr>
    </w:div>
    <w:div w:id="119151515">
      <w:bodyDiv w:val="1"/>
      <w:marLeft w:val="0"/>
      <w:marRight w:val="0"/>
      <w:marTop w:val="0"/>
      <w:marBottom w:val="0"/>
      <w:divBdr>
        <w:top w:val="none" w:sz="0" w:space="0" w:color="auto"/>
        <w:left w:val="none" w:sz="0" w:space="0" w:color="auto"/>
        <w:bottom w:val="none" w:sz="0" w:space="0" w:color="auto"/>
        <w:right w:val="none" w:sz="0" w:space="0" w:color="auto"/>
      </w:divBdr>
    </w:div>
    <w:div w:id="179055143">
      <w:bodyDiv w:val="1"/>
      <w:marLeft w:val="0"/>
      <w:marRight w:val="0"/>
      <w:marTop w:val="0"/>
      <w:marBottom w:val="0"/>
      <w:divBdr>
        <w:top w:val="none" w:sz="0" w:space="0" w:color="auto"/>
        <w:left w:val="none" w:sz="0" w:space="0" w:color="auto"/>
        <w:bottom w:val="none" w:sz="0" w:space="0" w:color="auto"/>
        <w:right w:val="none" w:sz="0" w:space="0" w:color="auto"/>
      </w:divBdr>
    </w:div>
    <w:div w:id="192810081">
      <w:bodyDiv w:val="1"/>
      <w:marLeft w:val="0"/>
      <w:marRight w:val="0"/>
      <w:marTop w:val="0"/>
      <w:marBottom w:val="0"/>
      <w:divBdr>
        <w:top w:val="none" w:sz="0" w:space="0" w:color="auto"/>
        <w:left w:val="none" w:sz="0" w:space="0" w:color="auto"/>
        <w:bottom w:val="none" w:sz="0" w:space="0" w:color="auto"/>
        <w:right w:val="none" w:sz="0" w:space="0" w:color="auto"/>
      </w:divBdr>
    </w:div>
    <w:div w:id="194854946">
      <w:bodyDiv w:val="1"/>
      <w:marLeft w:val="0"/>
      <w:marRight w:val="0"/>
      <w:marTop w:val="0"/>
      <w:marBottom w:val="0"/>
      <w:divBdr>
        <w:top w:val="none" w:sz="0" w:space="0" w:color="auto"/>
        <w:left w:val="none" w:sz="0" w:space="0" w:color="auto"/>
        <w:bottom w:val="none" w:sz="0" w:space="0" w:color="auto"/>
        <w:right w:val="none" w:sz="0" w:space="0" w:color="auto"/>
      </w:divBdr>
    </w:div>
    <w:div w:id="235827473">
      <w:bodyDiv w:val="1"/>
      <w:marLeft w:val="0"/>
      <w:marRight w:val="0"/>
      <w:marTop w:val="0"/>
      <w:marBottom w:val="0"/>
      <w:divBdr>
        <w:top w:val="none" w:sz="0" w:space="0" w:color="auto"/>
        <w:left w:val="none" w:sz="0" w:space="0" w:color="auto"/>
        <w:bottom w:val="none" w:sz="0" w:space="0" w:color="auto"/>
        <w:right w:val="none" w:sz="0" w:space="0" w:color="auto"/>
      </w:divBdr>
    </w:div>
    <w:div w:id="623314046">
      <w:bodyDiv w:val="1"/>
      <w:marLeft w:val="0"/>
      <w:marRight w:val="0"/>
      <w:marTop w:val="0"/>
      <w:marBottom w:val="0"/>
      <w:divBdr>
        <w:top w:val="none" w:sz="0" w:space="0" w:color="auto"/>
        <w:left w:val="none" w:sz="0" w:space="0" w:color="auto"/>
        <w:bottom w:val="none" w:sz="0" w:space="0" w:color="auto"/>
        <w:right w:val="none" w:sz="0" w:space="0" w:color="auto"/>
      </w:divBdr>
    </w:div>
    <w:div w:id="637953188">
      <w:bodyDiv w:val="1"/>
      <w:marLeft w:val="0"/>
      <w:marRight w:val="0"/>
      <w:marTop w:val="0"/>
      <w:marBottom w:val="0"/>
      <w:divBdr>
        <w:top w:val="none" w:sz="0" w:space="0" w:color="auto"/>
        <w:left w:val="none" w:sz="0" w:space="0" w:color="auto"/>
        <w:bottom w:val="none" w:sz="0" w:space="0" w:color="auto"/>
        <w:right w:val="none" w:sz="0" w:space="0" w:color="auto"/>
      </w:divBdr>
    </w:div>
    <w:div w:id="736827571">
      <w:bodyDiv w:val="1"/>
      <w:marLeft w:val="0"/>
      <w:marRight w:val="0"/>
      <w:marTop w:val="0"/>
      <w:marBottom w:val="0"/>
      <w:divBdr>
        <w:top w:val="none" w:sz="0" w:space="0" w:color="auto"/>
        <w:left w:val="none" w:sz="0" w:space="0" w:color="auto"/>
        <w:bottom w:val="none" w:sz="0" w:space="0" w:color="auto"/>
        <w:right w:val="none" w:sz="0" w:space="0" w:color="auto"/>
      </w:divBdr>
    </w:div>
    <w:div w:id="747532170">
      <w:marLeft w:val="0"/>
      <w:marRight w:val="0"/>
      <w:marTop w:val="0"/>
      <w:marBottom w:val="0"/>
      <w:divBdr>
        <w:top w:val="none" w:sz="0" w:space="0" w:color="auto"/>
        <w:left w:val="none" w:sz="0" w:space="0" w:color="auto"/>
        <w:bottom w:val="none" w:sz="0" w:space="0" w:color="auto"/>
        <w:right w:val="none" w:sz="0" w:space="0" w:color="auto"/>
      </w:divBdr>
    </w:div>
    <w:div w:id="747532171">
      <w:marLeft w:val="0"/>
      <w:marRight w:val="0"/>
      <w:marTop w:val="0"/>
      <w:marBottom w:val="0"/>
      <w:divBdr>
        <w:top w:val="none" w:sz="0" w:space="0" w:color="auto"/>
        <w:left w:val="none" w:sz="0" w:space="0" w:color="auto"/>
        <w:bottom w:val="none" w:sz="0" w:space="0" w:color="auto"/>
        <w:right w:val="none" w:sz="0" w:space="0" w:color="auto"/>
      </w:divBdr>
    </w:div>
    <w:div w:id="771823214">
      <w:bodyDiv w:val="1"/>
      <w:marLeft w:val="0"/>
      <w:marRight w:val="0"/>
      <w:marTop w:val="0"/>
      <w:marBottom w:val="0"/>
      <w:divBdr>
        <w:top w:val="none" w:sz="0" w:space="0" w:color="auto"/>
        <w:left w:val="none" w:sz="0" w:space="0" w:color="auto"/>
        <w:bottom w:val="none" w:sz="0" w:space="0" w:color="auto"/>
        <w:right w:val="none" w:sz="0" w:space="0" w:color="auto"/>
      </w:divBdr>
    </w:div>
    <w:div w:id="819813689">
      <w:bodyDiv w:val="1"/>
      <w:marLeft w:val="0"/>
      <w:marRight w:val="0"/>
      <w:marTop w:val="0"/>
      <w:marBottom w:val="0"/>
      <w:divBdr>
        <w:top w:val="none" w:sz="0" w:space="0" w:color="auto"/>
        <w:left w:val="none" w:sz="0" w:space="0" w:color="auto"/>
        <w:bottom w:val="none" w:sz="0" w:space="0" w:color="auto"/>
        <w:right w:val="none" w:sz="0" w:space="0" w:color="auto"/>
      </w:divBdr>
    </w:div>
    <w:div w:id="1440299875">
      <w:bodyDiv w:val="1"/>
      <w:marLeft w:val="0"/>
      <w:marRight w:val="0"/>
      <w:marTop w:val="0"/>
      <w:marBottom w:val="0"/>
      <w:divBdr>
        <w:top w:val="none" w:sz="0" w:space="0" w:color="auto"/>
        <w:left w:val="none" w:sz="0" w:space="0" w:color="auto"/>
        <w:bottom w:val="none" w:sz="0" w:space="0" w:color="auto"/>
        <w:right w:val="none" w:sz="0" w:space="0" w:color="auto"/>
      </w:divBdr>
    </w:div>
    <w:div w:id="1458177856">
      <w:bodyDiv w:val="1"/>
      <w:marLeft w:val="0"/>
      <w:marRight w:val="0"/>
      <w:marTop w:val="0"/>
      <w:marBottom w:val="0"/>
      <w:divBdr>
        <w:top w:val="none" w:sz="0" w:space="0" w:color="auto"/>
        <w:left w:val="none" w:sz="0" w:space="0" w:color="auto"/>
        <w:bottom w:val="none" w:sz="0" w:space="0" w:color="auto"/>
        <w:right w:val="none" w:sz="0" w:space="0" w:color="auto"/>
      </w:divBdr>
    </w:div>
    <w:div w:id="1465078522">
      <w:bodyDiv w:val="1"/>
      <w:marLeft w:val="0"/>
      <w:marRight w:val="0"/>
      <w:marTop w:val="0"/>
      <w:marBottom w:val="0"/>
      <w:divBdr>
        <w:top w:val="none" w:sz="0" w:space="0" w:color="auto"/>
        <w:left w:val="none" w:sz="0" w:space="0" w:color="auto"/>
        <w:bottom w:val="none" w:sz="0" w:space="0" w:color="auto"/>
        <w:right w:val="none" w:sz="0" w:space="0" w:color="auto"/>
      </w:divBdr>
    </w:div>
    <w:div w:id="1740908553">
      <w:bodyDiv w:val="1"/>
      <w:marLeft w:val="0"/>
      <w:marRight w:val="0"/>
      <w:marTop w:val="0"/>
      <w:marBottom w:val="0"/>
      <w:divBdr>
        <w:top w:val="none" w:sz="0" w:space="0" w:color="auto"/>
        <w:left w:val="none" w:sz="0" w:space="0" w:color="auto"/>
        <w:bottom w:val="none" w:sz="0" w:space="0" w:color="auto"/>
        <w:right w:val="none" w:sz="0" w:space="0" w:color="auto"/>
      </w:divBdr>
    </w:div>
    <w:div w:id="1987008286">
      <w:bodyDiv w:val="1"/>
      <w:marLeft w:val="0"/>
      <w:marRight w:val="0"/>
      <w:marTop w:val="0"/>
      <w:marBottom w:val="0"/>
      <w:divBdr>
        <w:top w:val="none" w:sz="0" w:space="0" w:color="auto"/>
        <w:left w:val="none" w:sz="0" w:space="0" w:color="auto"/>
        <w:bottom w:val="none" w:sz="0" w:space="0" w:color="auto"/>
        <w:right w:val="none" w:sz="0" w:space="0" w:color="auto"/>
      </w:divBdr>
    </w:div>
    <w:div w:id="2104757702">
      <w:bodyDiv w:val="1"/>
      <w:marLeft w:val="0"/>
      <w:marRight w:val="0"/>
      <w:marTop w:val="0"/>
      <w:marBottom w:val="0"/>
      <w:divBdr>
        <w:top w:val="none" w:sz="0" w:space="0" w:color="auto"/>
        <w:left w:val="none" w:sz="0" w:space="0" w:color="auto"/>
        <w:bottom w:val="none" w:sz="0" w:space="0" w:color="auto"/>
        <w:right w:val="none" w:sz="0" w:space="0" w:color="auto"/>
      </w:divBdr>
      <w:divsChild>
        <w:div w:id="283267583">
          <w:marLeft w:val="0"/>
          <w:marRight w:val="0"/>
          <w:marTop w:val="0"/>
          <w:marBottom w:val="0"/>
          <w:divBdr>
            <w:top w:val="none" w:sz="0" w:space="0" w:color="auto"/>
            <w:left w:val="none" w:sz="0" w:space="0" w:color="auto"/>
            <w:bottom w:val="none" w:sz="0" w:space="0" w:color="auto"/>
            <w:right w:val="none" w:sz="0" w:space="0" w:color="auto"/>
          </w:divBdr>
        </w:div>
        <w:div w:id="1279332465">
          <w:marLeft w:val="0"/>
          <w:marRight w:val="0"/>
          <w:marTop w:val="0"/>
          <w:marBottom w:val="0"/>
          <w:divBdr>
            <w:top w:val="none" w:sz="0" w:space="0" w:color="auto"/>
            <w:left w:val="none" w:sz="0" w:space="0" w:color="auto"/>
            <w:bottom w:val="none" w:sz="0" w:space="0" w:color="auto"/>
            <w:right w:val="none" w:sz="0" w:space="0" w:color="auto"/>
          </w:divBdr>
        </w:div>
        <w:div w:id="1177887678">
          <w:marLeft w:val="0"/>
          <w:marRight w:val="0"/>
          <w:marTop w:val="0"/>
          <w:marBottom w:val="0"/>
          <w:divBdr>
            <w:top w:val="none" w:sz="0" w:space="0" w:color="auto"/>
            <w:left w:val="none" w:sz="0" w:space="0" w:color="auto"/>
            <w:bottom w:val="none" w:sz="0" w:space="0" w:color="auto"/>
            <w:right w:val="none" w:sz="0" w:space="0" w:color="auto"/>
          </w:divBdr>
        </w:div>
        <w:div w:id="933053348">
          <w:marLeft w:val="1530"/>
          <w:marRight w:val="0"/>
          <w:marTop w:val="0"/>
          <w:marBottom w:val="0"/>
          <w:divBdr>
            <w:top w:val="none" w:sz="0" w:space="0" w:color="auto"/>
            <w:left w:val="none" w:sz="0" w:space="0" w:color="auto"/>
            <w:bottom w:val="none" w:sz="0" w:space="0" w:color="auto"/>
            <w:right w:val="none" w:sz="0" w:space="0" w:color="auto"/>
          </w:divBdr>
        </w:div>
      </w:divsChild>
    </w:div>
    <w:div w:id="2109502078">
      <w:bodyDiv w:val="1"/>
      <w:marLeft w:val="0"/>
      <w:marRight w:val="0"/>
      <w:marTop w:val="0"/>
      <w:marBottom w:val="0"/>
      <w:divBdr>
        <w:top w:val="none" w:sz="0" w:space="0" w:color="auto"/>
        <w:left w:val="none" w:sz="0" w:space="0" w:color="auto"/>
        <w:bottom w:val="none" w:sz="0" w:space="0" w:color="auto"/>
        <w:right w:val="none" w:sz="0" w:space="0" w:color="auto"/>
      </w:divBdr>
    </w:div>
    <w:div w:id="2133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ents.sonomalibrary.org/events/upcoming?branches%5B103%5D=103" TargetMode="External"/><Relationship Id="rId3" Type="http://schemas.openxmlformats.org/officeDocument/2006/relationships/settings" Target="settings.xml"/><Relationship Id="rId7" Type="http://schemas.openxmlformats.org/officeDocument/2006/relationships/hyperlink" Target="https://events.sonomalibrary.org/events/mon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Sonoma County Library</vt:lpstr>
    </vt:vector>
  </TitlesOfParts>
  <Company>Sonoma County Library</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Library</dc:title>
  <dc:subject/>
  <dc:creator>Sonoma County Library</dc:creator>
  <cp:keywords/>
  <dc:description/>
  <cp:lastModifiedBy>Roy Tennant</cp:lastModifiedBy>
  <cp:revision>6</cp:revision>
  <cp:lastPrinted>2020-10-06T18:35:00Z</cp:lastPrinted>
  <dcterms:created xsi:type="dcterms:W3CDTF">2025-03-12T02:14:00Z</dcterms:created>
  <dcterms:modified xsi:type="dcterms:W3CDTF">2025-03-14T02:27:00Z</dcterms:modified>
</cp:coreProperties>
</file>