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407FF" w14:textId="77777777" w:rsidR="00692FEB" w:rsidRPr="00713135" w:rsidRDefault="0020347F" w:rsidP="00507318">
      <w:pPr>
        <w:pStyle w:val="Default"/>
        <w:rPr>
          <w:rFonts w:ascii="Corbel" w:hAnsi="Corbel"/>
          <w:b/>
          <w:color w:val="0D0D0D" w:themeColor="text1" w:themeTint="F2"/>
        </w:rPr>
      </w:pPr>
      <w:r w:rsidRPr="00507318">
        <w:rPr>
          <w:rFonts w:ascii="Corbel" w:hAnsi="Corbel"/>
          <w:b/>
          <w:noProof/>
          <w:color w:val="0D0D0D" w:themeColor="text1" w:themeTint="F2"/>
        </w:rPr>
        <mc:AlternateContent>
          <mc:Choice Requires="wps">
            <w:drawing>
              <wp:anchor distT="45720" distB="45720" distL="114300" distR="114300" simplePos="0" relativeHeight="251659264" behindDoc="0" locked="0" layoutInCell="1" allowOverlap="1" wp14:anchorId="13E817E3" wp14:editId="01D19EE6">
                <wp:simplePos x="0" y="0"/>
                <wp:positionH relativeFrom="column">
                  <wp:posOffset>3600450</wp:posOffset>
                </wp:positionH>
                <wp:positionV relativeFrom="paragraph">
                  <wp:posOffset>0</wp:posOffset>
                </wp:positionV>
                <wp:extent cx="2781300" cy="1971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971675"/>
                        </a:xfrm>
                        <a:prstGeom prst="rect">
                          <a:avLst/>
                        </a:prstGeom>
                        <a:solidFill>
                          <a:srgbClr val="FFFFFF"/>
                        </a:solidFill>
                        <a:ln w="9525">
                          <a:noFill/>
                          <a:miter lim="800000"/>
                          <a:headEnd/>
                          <a:tailEnd/>
                        </a:ln>
                      </wps:spPr>
                      <wps:txbx>
                        <w:txbxContent>
                          <w:p w14:paraId="2A787A8E" w14:textId="77777777" w:rsidR="00507318" w:rsidRPr="001828AC" w:rsidRDefault="00507318" w:rsidP="00507318">
                            <w:pPr>
                              <w:jc w:val="right"/>
                              <w:rPr>
                                <w:rFonts w:ascii="Corbel" w:hAnsi="Corbel"/>
                                <w:b/>
                                <w:sz w:val="20"/>
                                <w:szCs w:val="20"/>
                              </w:rPr>
                            </w:pPr>
                            <w:r w:rsidRPr="001828AC">
                              <w:rPr>
                                <w:rFonts w:ascii="Corbel" w:hAnsi="Corbel"/>
                                <w:b/>
                                <w:sz w:val="20"/>
                                <w:szCs w:val="20"/>
                              </w:rPr>
                              <w:t>LAB Members &amp; Year Term Ends</w:t>
                            </w:r>
                          </w:p>
                          <w:p w14:paraId="6B025B5F" w14:textId="6F3FC3A8" w:rsidR="00507318" w:rsidRPr="00D61B94" w:rsidRDefault="004320B5" w:rsidP="00507318">
                            <w:pPr>
                              <w:jc w:val="right"/>
                              <w:rPr>
                                <w:rFonts w:ascii="Corbel" w:hAnsi="Corbel"/>
                                <w:b/>
                                <w:sz w:val="20"/>
                                <w:szCs w:val="20"/>
                              </w:rPr>
                            </w:pPr>
                            <w:r>
                              <w:rPr>
                                <w:rFonts w:ascii="Corbel" w:hAnsi="Corbel"/>
                                <w:b/>
                                <w:sz w:val="20"/>
                                <w:szCs w:val="20"/>
                              </w:rPr>
                              <w:t xml:space="preserve">Chair </w:t>
                            </w:r>
                            <w:r w:rsidR="003304BC">
                              <w:rPr>
                                <w:rFonts w:ascii="Corbel" w:hAnsi="Corbel"/>
                                <w:b/>
                                <w:sz w:val="20"/>
                                <w:szCs w:val="20"/>
                              </w:rPr>
                              <w:t>–</w:t>
                            </w:r>
                            <w:r>
                              <w:rPr>
                                <w:rFonts w:ascii="Corbel" w:hAnsi="Corbel"/>
                                <w:b/>
                                <w:sz w:val="20"/>
                                <w:szCs w:val="20"/>
                              </w:rPr>
                              <w:t xml:space="preserve"> </w:t>
                            </w:r>
                            <w:r w:rsidR="001F7B88">
                              <w:rPr>
                                <w:rFonts w:ascii="Corbel" w:hAnsi="Corbel"/>
                                <w:b/>
                                <w:sz w:val="20"/>
                                <w:szCs w:val="20"/>
                              </w:rPr>
                              <w:t>Beverly Seyfert</w:t>
                            </w:r>
                            <w:r w:rsidR="003304BC">
                              <w:rPr>
                                <w:rFonts w:ascii="Corbel" w:hAnsi="Corbel"/>
                                <w:b/>
                                <w:sz w:val="20"/>
                                <w:szCs w:val="20"/>
                              </w:rPr>
                              <w:t xml:space="preserve"> (202</w:t>
                            </w:r>
                            <w:r w:rsidR="00B03EEE">
                              <w:rPr>
                                <w:rFonts w:ascii="Corbel" w:hAnsi="Corbel"/>
                                <w:b/>
                                <w:sz w:val="20"/>
                                <w:szCs w:val="20"/>
                              </w:rPr>
                              <w:t>6</w:t>
                            </w:r>
                            <w:r w:rsidR="003304BC">
                              <w:rPr>
                                <w:rFonts w:ascii="Corbel" w:hAnsi="Corbel"/>
                                <w:b/>
                                <w:sz w:val="20"/>
                                <w:szCs w:val="20"/>
                              </w:rPr>
                              <w:t>)</w:t>
                            </w:r>
                          </w:p>
                          <w:p w14:paraId="4ED1551F" w14:textId="77777777" w:rsidR="001C32A9" w:rsidRDefault="00507318" w:rsidP="001C32A9">
                            <w:pPr>
                              <w:jc w:val="right"/>
                              <w:rPr>
                                <w:rFonts w:ascii="Corbel" w:hAnsi="Corbel"/>
                                <w:b/>
                                <w:sz w:val="20"/>
                                <w:szCs w:val="20"/>
                              </w:rPr>
                            </w:pPr>
                            <w:r w:rsidRPr="00D61B94">
                              <w:rPr>
                                <w:rFonts w:ascii="Corbel" w:hAnsi="Corbel"/>
                                <w:b/>
                                <w:sz w:val="20"/>
                                <w:szCs w:val="20"/>
                              </w:rPr>
                              <w:t xml:space="preserve">Vice Chair – </w:t>
                            </w:r>
                            <w:r w:rsidR="001C32A9">
                              <w:rPr>
                                <w:rFonts w:ascii="Corbel" w:hAnsi="Corbel"/>
                                <w:b/>
                                <w:sz w:val="20"/>
                                <w:szCs w:val="20"/>
                              </w:rPr>
                              <w:t>Mario Castillo (2024)</w:t>
                            </w:r>
                          </w:p>
                          <w:p w14:paraId="2300DFA1" w14:textId="77777777" w:rsidR="003C749C" w:rsidRDefault="00507318" w:rsidP="003C749C">
                            <w:pPr>
                              <w:jc w:val="right"/>
                              <w:rPr>
                                <w:rFonts w:ascii="Corbel" w:hAnsi="Corbel"/>
                                <w:b/>
                                <w:sz w:val="20"/>
                                <w:szCs w:val="20"/>
                              </w:rPr>
                            </w:pPr>
                            <w:r w:rsidRPr="00D61B94">
                              <w:rPr>
                                <w:rFonts w:ascii="Corbel" w:hAnsi="Corbel"/>
                                <w:b/>
                                <w:sz w:val="20"/>
                                <w:szCs w:val="20"/>
                              </w:rPr>
                              <w:t xml:space="preserve">Secretary – </w:t>
                            </w:r>
                            <w:r w:rsidR="001F7B88">
                              <w:rPr>
                                <w:rFonts w:ascii="Corbel" w:hAnsi="Corbel"/>
                                <w:b/>
                                <w:sz w:val="20"/>
                                <w:szCs w:val="20"/>
                              </w:rPr>
                              <w:t>Roy Tennant (2025</w:t>
                            </w:r>
                            <w:r w:rsidR="003C749C">
                              <w:rPr>
                                <w:rFonts w:ascii="Corbel" w:hAnsi="Corbel"/>
                                <w:b/>
                                <w:sz w:val="20"/>
                                <w:szCs w:val="20"/>
                              </w:rPr>
                              <w:t>)</w:t>
                            </w:r>
                          </w:p>
                          <w:p w14:paraId="747DC220" w14:textId="77777777" w:rsidR="00FA498E" w:rsidRDefault="001F7B88" w:rsidP="001F7B88">
                            <w:pPr>
                              <w:jc w:val="right"/>
                              <w:rPr>
                                <w:rFonts w:ascii="Corbel" w:hAnsi="Corbel"/>
                                <w:b/>
                                <w:sz w:val="20"/>
                                <w:szCs w:val="20"/>
                              </w:rPr>
                            </w:pPr>
                            <w:proofErr w:type="spellStart"/>
                            <w:r>
                              <w:rPr>
                                <w:rFonts w:ascii="Corbel" w:hAnsi="Corbel"/>
                                <w:b/>
                                <w:sz w:val="20"/>
                                <w:szCs w:val="20"/>
                              </w:rPr>
                              <w:t>Tobiyah</w:t>
                            </w:r>
                            <w:proofErr w:type="spellEnd"/>
                            <w:r>
                              <w:rPr>
                                <w:rFonts w:ascii="Corbel" w:hAnsi="Corbel"/>
                                <w:b/>
                                <w:sz w:val="20"/>
                                <w:szCs w:val="20"/>
                              </w:rPr>
                              <w:t xml:space="preserve"> Holmes (2025</w:t>
                            </w:r>
                          </w:p>
                          <w:p w14:paraId="178D483A" w14:textId="0EECAD77" w:rsidR="001F7B88" w:rsidRDefault="000066C3" w:rsidP="001F7B88">
                            <w:pPr>
                              <w:jc w:val="right"/>
                              <w:rPr>
                                <w:rFonts w:ascii="Corbel" w:hAnsi="Corbel"/>
                                <w:b/>
                                <w:sz w:val="20"/>
                                <w:szCs w:val="20"/>
                              </w:rPr>
                            </w:pPr>
                            <w:r>
                              <w:rPr>
                                <w:rFonts w:ascii="Corbel" w:hAnsi="Corbel"/>
                                <w:b/>
                                <w:sz w:val="20"/>
                                <w:szCs w:val="20"/>
                              </w:rPr>
                              <w:t>Aparna Sinha (2026</w:t>
                            </w:r>
                            <w:r w:rsidR="001F7B88">
                              <w:rPr>
                                <w:rFonts w:ascii="Corbel" w:hAnsi="Corbel"/>
                                <w:b/>
                                <w:sz w:val="20"/>
                                <w:szCs w:val="20"/>
                              </w:rPr>
                              <w:t>)</w:t>
                            </w:r>
                          </w:p>
                          <w:p w14:paraId="0435ABD8" w14:textId="27B180FA" w:rsidR="001C32A9" w:rsidRDefault="001828AC" w:rsidP="001C32A9">
                            <w:pPr>
                              <w:jc w:val="right"/>
                              <w:rPr>
                                <w:rFonts w:ascii="Corbel" w:hAnsi="Corbel"/>
                                <w:b/>
                                <w:sz w:val="20"/>
                                <w:szCs w:val="20"/>
                              </w:rPr>
                            </w:pPr>
                            <w:r>
                              <w:rPr>
                                <w:rFonts w:ascii="Corbel" w:hAnsi="Corbel"/>
                                <w:b/>
                                <w:sz w:val="20"/>
                                <w:szCs w:val="20"/>
                              </w:rPr>
                              <w:t>Brian Hopewell</w:t>
                            </w:r>
                            <w:r w:rsidR="001C32A9">
                              <w:rPr>
                                <w:rFonts w:ascii="Corbel" w:hAnsi="Corbel"/>
                                <w:b/>
                                <w:sz w:val="20"/>
                                <w:szCs w:val="20"/>
                              </w:rPr>
                              <w:t xml:space="preserve"> (202</w:t>
                            </w:r>
                            <w:r>
                              <w:rPr>
                                <w:rFonts w:ascii="Corbel" w:hAnsi="Corbel"/>
                                <w:b/>
                                <w:sz w:val="20"/>
                                <w:szCs w:val="20"/>
                              </w:rPr>
                              <w:t>4</w:t>
                            </w:r>
                            <w:r w:rsidR="001C32A9">
                              <w:rPr>
                                <w:rFonts w:ascii="Corbel" w:hAnsi="Corbel"/>
                                <w:b/>
                                <w:sz w:val="20"/>
                                <w:szCs w:val="20"/>
                              </w:rPr>
                              <w:t>)</w:t>
                            </w:r>
                          </w:p>
                          <w:p w14:paraId="0EAADC1E" w14:textId="5627A590" w:rsidR="00046C6D" w:rsidRPr="00D61B94" w:rsidRDefault="00046C6D" w:rsidP="001C32A9">
                            <w:pPr>
                              <w:jc w:val="right"/>
                              <w:rPr>
                                <w:rFonts w:ascii="Corbel" w:hAnsi="Corbel"/>
                                <w:b/>
                                <w:sz w:val="20"/>
                                <w:szCs w:val="20"/>
                              </w:rPr>
                            </w:pPr>
                            <w:r>
                              <w:rPr>
                                <w:rFonts w:ascii="Corbel" w:hAnsi="Corbel"/>
                                <w:b/>
                                <w:sz w:val="20"/>
                                <w:szCs w:val="20"/>
                              </w:rPr>
                              <w:t>Joan</w:t>
                            </w:r>
                            <w:r w:rsidR="009220C0">
                              <w:rPr>
                                <w:rFonts w:ascii="Corbel" w:hAnsi="Corbel"/>
                                <w:b/>
                                <w:sz w:val="20"/>
                                <w:szCs w:val="20"/>
                              </w:rPr>
                              <w:t>n</w:t>
                            </w:r>
                            <w:r>
                              <w:rPr>
                                <w:rFonts w:ascii="Corbel" w:hAnsi="Corbel"/>
                                <w:b/>
                                <w:sz w:val="20"/>
                                <w:szCs w:val="20"/>
                              </w:rPr>
                              <w:t>e Brown (2027)</w:t>
                            </w:r>
                          </w:p>
                          <w:p w14:paraId="2218A3A0" w14:textId="1C62C14B" w:rsidR="005603E5" w:rsidRDefault="005B35F6" w:rsidP="005603E5">
                            <w:pPr>
                              <w:jc w:val="right"/>
                              <w:rPr>
                                <w:rFonts w:ascii="Corbel" w:hAnsi="Corbel"/>
                                <w:b/>
                                <w:sz w:val="20"/>
                                <w:szCs w:val="20"/>
                              </w:rPr>
                            </w:pPr>
                            <w:r>
                              <w:rPr>
                                <w:rFonts w:ascii="Corbel" w:hAnsi="Corbel"/>
                                <w:b/>
                                <w:sz w:val="20"/>
                                <w:szCs w:val="20"/>
                              </w:rPr>
                              <w:t>Vacant</w:t>
                            </w:r>
                            <w:r w:rsidR="0071414B">
                              <w:rPr>
                                <w:rFonts w:ascii="Corbel" w:hAnsi="Corbel"/>
                                <w:b/>
                                <w:sz w:val="20"/>
                                <w:szCs w:val="20"/>
                              </w:rPr>
                              <w:t xml:space="preserve">, </w:t>
                            </w:r>
                            <w:r w:rsidR="005603E5" w:rsidRPr="00D61B94">
                              <w:rPr>
                                <w:rFonts w:ascii="Corbel" w:hAnsi="Corbel"/>
                                <w:b/>
                                <w:sz w:val="20"/>
                                <w:szCs w:val="20"/>
                              </w:rPr>
                              <w:t xml:space="preserve">Youth Member – </w:t>
                            </w:r>
                            <w:r w:rsidR="005603E5">
                              <w:rPr>
                                <w:rFonts w:ascii="Corbel" w:hAnsi="Corbel"/>
                                <w:b/>
                                <w:sz w:val="20"/>
                                <w:szCs w:val="20"/>
                              </w:rPr>
                              <w:t>(202</w:t>
                            </w:r>
                            <w:r w:rsidR="0071414B">
                              <w:rPr>
                                <w:rFonts w:ascii="Corbel" w:hAnsi="Corbel"/>
                                <w:b/>
                                <w:sz w:val="20"/>
                                <w:szCs w:val="20"/>
                              </w:rPr>
                              <w:t>4</w:t>
                            </w:r>
                            <w:r w:rsidR="005603E5">
                              <w:rPr>
                                <w:rFonts w:ascii="Corbel" w:hAnsi="Corbel"/>
                                <w:b/>
                                <w:sz w:val="20"/>
                                <w:szCs w:val="20"/>
                              </w:rPr>
                              <w:t>)</w:t>
                            </w:r>
                          </w:p>
                          <w:p w14:paraId="28428BF5" w14:textId="5336E345" w:rsidR="00046C6D" w:rsidRDefault="00EA5CDD" w:rsidP="00046C6D">
                            <w:pPr>
                              <w:jc w:val="right"/>
                              <w:rPr>
                                <w:rFonts w:ascii="Corbel" w:hAnsi="Corbel"/>
                                <w:b/>
                                <w:sz w:val="20"/>
                                <w:szCs w:val="20"/>
                              </w:rPr>
                            </w:pPr>
                            <w:r>
                              <w:rPr>
                                <w:rFonts w:ascii="Corbel" w:hAnsi="Corbel"/>
                                <w:b/>
                                <w:sz w:val="20"/>
                                <w:szCs w:val="20"/>
                              </w:rPr>
                              <w:t xml:space="preserve">City of Sonoma Liaison – </w:t>
                            </w:r>
                            <w:r w:rsidR="00CF7A27">
                              <w:rPr>
                                <w:rFonts w:ascii="Corbel" w:hAnsi="Corbel"/>
                                <w:b/>
                                <w:sz w:val="20"/>
                                <w:szCs w:val="20"/>
                              </w:rPr>
                              <w:t>Patricia Farrar-Rivas</w:t>
                            </w:r>
                          </w:p>
                          <w:p w14:paraId="264A00B3" w14:textId="1C000A13" w:rsidR="00EA5CDD" w:rsidRDefault="00B03EEE" w:rsidP="00B03EEE">
                            <w:pPr>
                              <w:jc w:val="right"/>
                              <w:rPr>
                                <w:rFonts w:ascii="Corbel" w:hAnsi="Corbel"/>
                                <w:b/>
                                <w:sz w:val="20"/>
                                <w:szCs w:val="20"/>
                              </w:rPr>
                            </w:pPr>
                            <w:r>
                              <w:rPr>
                                <w:rFonts w:ascii="Corbel" w:hAnsi="Corbel"/>
                                <w:b/>
                                <w:sz w:val="20"/>
                                <w:szCs w:val="20"/>
                              </w:rPr>
                              <w:t>Friends of the Library Liaison – Cathy Coleman</w:t>
                            </w:r>
                            <w:r w:rsidR="0086396A">
                              <w:rPr>
                                <w:rFonts w:ascii="Corbel" w:hAnsi="Corbel"/>
                                <w:b/>
                                <w:sz w:val="20"/>
                                <w:szCs w:val="20"/>
                              </w:rPr>
                              <w:t xml:space="preserve"> </w:t>
                            </w:r>
                          </w:p>
                          <w:p w14:paraId="0009A920" w14:textId="77777777" w:rsidR="00EA5CDD" w:rsidRPr="00D61B94" w:rsidRDefault="00EA5CDD" w:rsidP="00507318">
                            <w:pPr>
                              <w:jc w:val="right"/>
                              <w:rPr>
                                <w:rFonts w:ascii="Corbel" w:hAnsi="Corbel"/>
                                <w:b/>
                                <w:sz w:val="20"/>
                                <w:szCs w:val="20"/>
                              </w:rPr>
                            </w:pPr>
                          </w:p>
                          <w:p w14:paraId="0DA9D8CA" w14:textId="77777777" w:rsidR="00507318" w:rsidRPr="00507318" w:rsidRDefault="00507318" w:rsidP="00507318">
                            <w:pPr>
                              <w:rPr>
                                <w:rFonts w:ascii="Corbel" w:hAnsi="Corbe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817E3" id="_x0000_t202" coordsize="21600,21600" o:spt="202" path="m,l,21600r21600,l21600,xe">
                <v:stroke joinstyle="miter"/>
                <v:path gradientshapeok="t" o:connecttype="rect"/>
              </v:shapetype>
              <v:shape id="Text Box 2" o:spid="_x0000_s1026" type="#_x0000_t202" style="position:absolute;margin-left:283.5pt;margin-top:0;width:219pt;height:15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" stroked="f">
                <v:textbox>
                  <w:txbxContent>
                    <w:p w14:paraId="2A787A8E" w14:textId="77777777" w:rsidR="00507318" w:rsidRPr="001828AC" w:rsidRDefault="00507318" w:rsidP="00507318">
                      <w:pPr>
                        <w:jc w:val="right"/>
                        <w:rPr>
                          <w:rFonts w:ascii="Corbel" w:hAnsi="Corbel"/>
                          <w:b/>
                          <w:sz w:val="20"/>
                          <w:szCs w:val="20"/>
                        </w:rPr>
                      </w:pPr>
                      <w:r w:rsidRPr="001828AC">
                        <w:rPr>
                          <w:rFonts w:ascii="Corbel" w:hAnsi="Corbel"/>
                          <w:b/>
                          <w:sz w:val="20"/>
                          <w:szCs w:val="20"/>
                        </w:rPr>
                        <w:t>LAB Members &amp; Year Term Ends</w:t>
                      </w:r>
                    </w:p>
                    <w:p w14:paraId="6B025B5F" w14:textId="6F3FC3A8" w:rsidR="00507318" w:rsidRPr="00D61B94" w:rsidRDefault="004320B5" w:rsidP="00507318">
                      <w:pPr>
                        <w:jc w:val="right"/>
                        <w:rPr>
                          <w:rFonts w:ascii="Corbel" w:hAnsi="Corbel"/>
                          <w:b/>
                          <w:sz w:val="20"/>
                          <w:szCs w:val="20"/>
                        </w:rPr>
                      </w:pPr>
                      <w:r>
                        <w:rPr>
                          <w:rFonts w:ascii="Corbel" w:hAnsi="Corbel"/>
                          <w:b/>
                          <w:sz w:val="20"/>
                          <w:szCs w:val="20"/>
                        </w:rPr>
                        <w:t xml:space="preserve">Chair </w:t>
                      </w:r>
                      <w:r w:rsidR="003304BC">
                        <w:rPr>
                          <w:rFonts w:ascii="Corbel" w:hAnsi="Corbel"/>
                          <w:b/>
                          <w:sz w:val="20"/>
                          <w:szCs w:val="20"/>
                        </w:rPr>
                        <w:t>–</w:t>
                      </w:r>
                      <w:r>
                        <w:rPr>
                          <w:rFonts w:ascii="Corbel" w:hAnsi="Corbel"/>
                          <w:b/>
                          <w:sz w:val="20"/>
                          <w:szCs w:val="20"/>
                        </w:rPr>
                        <w:t xml:space="preserve"> </w:t>
                      </w:r>
                      <w:r w:rsidR="001F7B88">
                        <w:rPr>
                          <w:rFonts w:ascii="Corbel" w:hAnsi="Corbel"/>
                          <w:b/>
                          <w:sz w:val="20"/>
                          <w:szCs w:val="20"/>
                        </w:rPr>
                        <w:t>Beverly Seyfert</w:t>
                      </w:r>
                      <w:r w:rsidR="003304BC">
                        <w:rPr>
                          <w:rFonts w:ascii="Corbel" w:hAnsi="Corbel"/>
                          <w:b/>
                          <w:sz w:val="20"/>
                          <w:szCs w:val="20"/>
                        </w:rPr>
                        <w:t xml:space="preserve"> (202</w:t>
                      </w:r>
                      <w:r w:rsidR="00B03EEE">
                        <w:rPr>
                          <w:rFonts w:ascii="Corbel" w:hAnsi="Corbel"/>
                          <w:b/>
                          <w:sz w:val="20"/>
                          <w:szCs w:val="20"/>
                        </w:rPr>
                        <w:t>6</w:t>
                      </w:r>
                      <w:r w:rsidR="003304BC">
                        <w:rPr>
                          <w:rFonts w:ascii="Corbel" w:hAnsi="Corbel"/>
                          <w:b/>
                          <w:sz w:val="20"/>
                          <w:szCs w:val="20"/>
                        </w:rPr>
                        <w:t>)</w:t>
                      </w:r>
                    </w:p>
                    <w:p w14:paraId="4ED1551F" w14:textId="77777777" w:rsidR="001C32A9" w:rsidRDefault="00507318" w:rsidP="001C32A9">
                      <w:pPr>
                        <w:jc w:val="right"/>
                        <w:rPr>
                          <w:rFonts w:ascii="Corbel" w:hAnsi="Corbel"/>
                          <w:b/>
                          <w:sz w:val="20"/>
                          <w:szCs w:val="20"/>
                        </w:rPr>
                      </w:pPr>
                      <w:r w:rsidRPr="00D61B94">
                        <w:rPr>
                          <w:rFonts w:ascii="Corbel" w:hAnsi="Corbel"/>
                          <w:b/>
                          <w:sz w:val="20"/>
                          <w:szCs w:val="20"/>
                        </w:rPr>
                        <w:t xml:space="preserve">Vice Chair – </w:t>
                      </w:r>
                      <w:r w:rsidR="001C32A9">
                        <w:rPr>
                          <w:rFonts w:ascii="Corbel" w:hAnsi="Corbel"/>
                          <w:b/>
                          <w:sz w:val="20"/>
                          <w:szCs w:val="20"/>
                        </w:rPr>
                        <w:t>Mario Castillo (2024)</w:t>
                      </w:r>
                    </w:p>
                    <w:p w14:paraId="2300DFA1" w14:textId="77777777" w:rsidR="003C749C" w:rsidRDefault="00507318" w:rsidP="003C749C">
                      <w:pPr>
                        <w:jc w:val="right"/>
                        <w:rPr>
                          <w:rFonts w:ascii="Corbel" w:hAnsi="Corbel"/>
                          <w:b/>
                          <w:sz w:val="20"/>
                          <w:szCs w:val="20"/>
                        </w:rPr>
                      </w:pPr>
                      <w:r w:rsidRPr="00D61B94">
                        <w:rPr>
                          <w:rFonts w:ascii="Corbel" w:hAnsi="Corbel"/>
                          <w:b/>
                          <w:sz w:val="20"/>
                          <w:szCs w:val="20"/>
                        </w:rPr>
                        <w:t xml:space="preserve">Secretary – </w:t>
                      </w:r>
                      <w:r w:rsidR="001F7B88">
                        <w:rPr>
                          <w:rFonts w:ascii="Corbel" w:hAnsi="Corbel"/>
                          <w:b/>
                          <w:sz w:val="20"/>
                          <w:szCs w:val="20"/>
                        </w:rPr>
                        <w:t>Roy Tennant (2025</w:t>
                      </w:r>
                      <w:r w:rsidR="003C749C">
                        <w:rPr>
                          <w:rFonts w:ascii="Corbel" w:hAnsi="Corbel"/>
                          <w:b/>
                          <w:sz w:val="20"/>
                          <w:szCs w:val="20"/>
                        </w:rPr>
                        <w:t>)</w:t>
                      </w:r>
                    </w:p>
                    <w:p w14:paraId="747DC220" w14:textId="77777777" w:rsidR="00FA498E" w:rsidRDefault="001F7B88" w:rsidP="001F7B88">
                      <w:pPr>
                        <w:jc w:val="right"/>
                        <w:rPr>
                          <w:rFonts w:ascii="Corbel" w:hAnsi="Corbel"/>
                          <w:b/>
                          <w:sz w:val="20"/>
                          <w:szCs w:val="20"/>
                        </w:rPr>
                      </w:pPr>
                      <w:proofErr w:type="spellStart"/>
                      <w:r>
                        <w:rPr>
                          <w:rFonts w:ascii="Corbel" w:hAnsi="Corbel"/>
                          <w:b/>
                          <w:sz w:val="20"/>
                          <w:szCs w:val="20"/>
                        </w:rPr>
                        <w:t>Tobiyah</w:t>
                      </w:r>
                      <w:proofErr w:type="spellEnd"/>
                      <w:r>
                        <w:rPr>
                          <w:rFonts w:ascii="Corbel" w:hAnsi="Corbel"/>
                          <w:b/>
                          <w:sz w:val="20"/>
                          <w:szCs w:val="20"/>
                        </w:rPr>
                        <w:t xml:space="preserve"> Holmes (2025</w:t>
                      </w:r>
                    </w:p>
                    <w:p w14:paraId="178D483A" w14:textId="0EECAD77" w:rsidR="001F7B88" w:rsidRDefault="000066C3" w:rsidP="001F7B88">
                      <w:pPr>
                        <w:jc w:val="right"/>
                        <w:rPr>
                          <w:rFonts w:ascii="Corbel" w:hAnsi="Corbel"/>
                          <w:b/>
                          <w:sz w:val="20"/>
                          <w:szCs w:val="20"/>
                        </w:rPr>
                      </w:pPr>
                      <w:r>
                        <w:rPr>
                          <w:rFonts w:ascii="Corbel" w:hAnsi="Corbel"/>
                          <w:b/>
                          <w:sz w:val="20"/>
                          <w:szCs w:val="20"/>
                        </w:rPr>
                        <w:t>Aparna Sinha (2026</w:t>
                      </w:r>
                      <w:r w:rsidR="001F7B88">
                        <w:rPr>
                          <w:rFonts w:ascii="Corbel" w:hAnsi="Corbel"/>
                          <w:b/>
                          <w:sz w:val="20"/>
                          <w:szCs w:val="20"/>
                        </w:rPr>
                        <w:t>)</w:t>
                      </w:r>
                    </w:p>
                    <w:p w14:paraId="0435ABD8" w14:textId="27B180FA" w:rsidR="001C32A9" w:rsidRDefault="001828AC" w:rsidP="001C32A9">
                      <w:pPr>
                        <w:jc w:val="right"/>
                        <w:rPr>
                          <w:rFonts w:ascii="Corbel" w:hAnsi="Corbel"/>
                          <w:b/>
                          <w:sz w:val="20"/>
                          <w:szCs w:val="20"/>
                        </w:rPr>
                      </w:pPr>
                      <w:r>
                        <w:rPr>
                          <w:rFonts w:ascii="Corbel" w:hAnsi="Corbel"/>
                          <w:b/>
                          <w:sz w:val="20"/>
                          <w:szCs w:val="20"/>
                        </w:rPr>
                        <w:t>Brian Hopewell</w:t>
                      </w:r>
                      <w:r w:rsidR="001C32A9">
                        <w:rPr>
                          <w:rFonts w:ascii="Corbel" w:hAnsi="Corbel"/>
                          <w:b/>
                          <w:sz w:val="20"/>
                          <w:szCs w:val="20"/>
                        </w:rPr>
                        <w:t xml:space="preserve"> (202</w:t>
                      </w:r>
                      <w:r>
                        <w:rPr>
                          <w:rFonts w:ascii="Corbel" w:hAnsi="Corbel"/>
                          <w:b/>
                          <w:sz w:val="20"/>
                          <w:szCs w:val="20"/>
                        </w:rPr>
                        <w:t>4</w:t>
                      </w:r>
                      <w:r w:rsidR="001C32A9">
                        <w:rPr>
                          <w:rFonts w:ascii="Corbel" w:hAnsi="Corbel"/>
                          <w:b/>
                          <w:sz w:val="20"/>
                          <w:szCs w:val="20"/>
                        </w:rPr>
                        <w:t>)</w:t>
                      </w:r>
                    </w:p>
                    <w:p w14:paraId="0EAADC1E" w14:textId="5627A590" w:rsidR="00046C6D" w:rsidRPr="00D61B94" w:rsidRDefault="00046C6D" w:rsidP="001C32A9">
                      <w:pPr>
                        <w:jc w:val="right"/>
                        <w:rPr>
                          <w:rFonts w:ascii="Corbel" w:hAnsi="Corbel"/>
                          <w:b/>
                          <w:sz w:val="20"/>
                          <w:szCs w:val="20"/>
                        </w:rPr>
                      </w:pPr>
                      <w:r>
                        <w:rPr>
                          <w:rFonts w:ascii="Corbel" w:hAnsi="Corbel"/>
                          <w:b/>
                          <w:sz w:val="20"/>
                          <w:szCs w:val="20"/>
                        </w:rPr>
                        <w:t>Joan</w:t>
                      </w:r>
                      <w:r w:rsidR="009220C0">
                        <w:rPr>
                          <w:rFonts w:ascii="Corbel" w:hAnsi="Corbel"/>
                          <w:b/>
                          <w:sz w:val="20"/>
                          <w:szCs w:val="20"/>
                        </w:rPr>
                        <w:t>n</w:t>
                      </w:r>
                      <w:r>
                        <w:rPr>
                          <w:rFonts w:ascii="Corbel" w:hAnsi="Corbel"/>
                          <w:b/>
                          <w:sz w:val="20"/>
                          <w:szCs w:val="20"/>
                        </w:rPr>
                        <w:t>e Brown (2027)</w:t>
                      </w:r>
                    </w:p>
                    <w:p w14:paraId="2218A3A0" w14:textId="1C62C14B" w:rsidR="005603E5" w:rsidRDefault="005B35F6" w:rsidP="005603E5">
                      <w:pPr>
                        <w:jc w:val="right"/>
                        <w:rPr>
                          <w:rFonts w:ascii="Corbel" w:hAnsi="Corbel"/>
                          <w:b/>
                          <w:sz w:val="20"/>
                          <w:szCs w:val="20"/>
                        </w:rPr>
                      </w:pPr>
                      <w:r>
                        <w:rPr>
                          <w:rFonts w:ascii="Corbel" w:hAnsi="Corbel"/>
                          <w:b/>
                          <w:sz w:val="20"/>
                          <w:szCs w:val="20"/>
                        </w:rPr>
                        <w:t>Vacant</w:t>
                      </w:r>
                      <w:r w:rsidR="0071414B">
                        <w:rPr>
                          <w:rFonts w:ascii="Corbel" w:hAnsi="Corbel"/>
                          <w:b/>
                          <w:sz w:val="20"/>
                          <w:szCs w:val="20"/>
                        </w:rPr>
                        <w:t xml:space="preserve">, </w:t>
                      </w:r>
                      <w:r w:rsidR="005603E5" w:rsidRPr="00D61B94">
                        <w:rPr>
                          <w:rFonts w:ascii="Corbel" w:hAnsi="Corbel"/>
                          <w:b/>
                          <w:sz w:val="20"/>
                          <w:szCs w:val="20"/>
                        </w:rPr>
                        <w:t xml:space="preserve">Youth Member – </w:t>
                      </w:r>
                      <w:r w:rsidR="005603E5">
                        <w:rPr>
                          <w:rFonts w:ascii="Corbel" w:hAnsi="Corbel"/>
                          <w:b/>
                          <w:sz w:val="20"/>
                          <w:szCs w:val="20"/>
                        </w:rPr>
                        <w:t>(202</w:t>
                      </w:r>
                      <w:r w:rsidR="0071414B">
                        <w:rPr>
                          <w:rFonts w:ascii="Corbel" w:hAnsi="Corbel"/>
                          <w:b/>
                          <w:sz w:val="20"/>
                          <w:szCs w:val="20"/>
                        </w:rPr>
                        <w:t>4</w:t>
                      </w:r>
                      <w:r w:rsidR="005603E5">
                        <w:rPr>
                          <w:rFonts w:ascii="Corbel" w:hAnsi="Corbel"/>
                          <w:b/>
                          <w:sz w:val="20"/>
                          <w:szCs w:val="20"/>
                        </w:rPr>
                        <w:t>)</w:t>
                      </w:r>
                    </w:p>
                    <w:p w14:paraId="28428BF5" w14:textId="5336E345" w:rsidR="00046C6D" w:rsidRDefault="00EA5CDD" w:rsidP="00046C6D">
                      <w:pPr>
                        <w:jc w:val="right"/>
                        <w:rPr>
                          <w:rFonts w:ascii="Corbel" w:hAnsi="Corbel"/>
                          <w:b/>
                          <w:sz w:val="20"/>
                          <w:szCs w:val="20"/>
                        </w:rPr>
                      </w:pPr>
                      <w:r>
                        <w:rPr>
                          <w:rFonts w:ascii="Corbel" w:hAnsi="Corbel"/>
                          <w:b/>
                          <w:sz w:val="20"/>
                          <w:szCs w:val="20"/>
                        </w:rPr>
                        <w:t xml:space="preserve">City of Sonoma Liaison – </w:t>
                      </w:r>
                      <w:r w:rsidR="00CF7A27">
                        <w:rPr>
                          <w:rFonts w:ascii="Corbel" w:hAnsi="Corbel"/>
                          <w:b/>
                          <w:sz w:val="20"/>
                          <w:szCs w:val="20"/>
                        </w:rPr>
                        <w:t>Patricia Farrar-Rivas</w:t>
                      </w:r>
                    </w:p>
                    <w:p w14:paraId="264A00B3" w14:textId="1C000A13" w:rsidR="00EA5CDD" w:rsidRDefault="00B03EEE" w:rsidP="00B03EEE">
                      <w:pPr>
                        <w:jc w:val="right"/>
                        <w:rPr>
                          <w:rFonts w:ascii="Corbel" w:hAnsi="Corbel"/>
                          <w:b/>
                          <w:sz w:val="20"/>
                          <w:szCs w:val="20"/>
                        </w:rPr>
                      </w:pPr>
                      <w:r>
                        <w:rPr>
                          <w:rFonts w:ascii="Corbel" w:hAnsi="Corbel"/>
                          <w:b/>
                          <w:sz w:val="20"/>
                          <w:szCs w:val="20"/>
                        </w:rPr>
                        <w:t>Friends of the Library Liaison – Cathy Coleman</w:t>
                      </w:r>
                      <w:r w:rsidR="0086396A">
                        <w:rPr>
                          <w:rFonts w:ascii="Corbel" w:hAnsi="Corbel"/>
                          <w:b/>
                          <w:sz w:val="20"/>
                          <w:szCs w:val="20"/>
                        </w:rPr>
                        <w:t xml:space="preserve"> </w:t>
                      </w:r>
                    </w:p>
                    <w:p w14:paraId="0009A920" w14:textId="77777777" w:rsidR="00EA5CDD" w:rsidRPr="00D61B94" w:rsidRDefault="00EA5CDD" w:rsidP="00507318">
                      <w:pPr>
                        <w:jc w:val="right"/>
                        <w:rPr>
                          <w:rFonts w:ascii="Corbel" w:hAnsi="Corbel"/>
                          <w:b/>
                          <w:sz w:val="20"/>
                          <w:szCs w:val="20"/>
                        </w:rPr>
                      </w:pPr>
                    </w:p>
                    <w:p w14:paraId="0DA9D8CA" w14:textId="77777777" w:rsidR="00507318" w:rsidRPr="00507318" w:rsidRDefault="00507318" w:rsidP="00507318">
                      <w:pPr>
                        <w:rPr>
                          <w:rFonts w:ascii="Corbel" w:hAnsi="Corbel"/>
                          <w:sz w:val="20"/>
                          <w:szCs w:val="20"/>
                        </w:rPr>
                      </w:pPr>
                    </w:p>
                  </w:txbxContent>
                </v:textbox>
                <w10:wrap type="square"/>
              </v:shape>
            </w:pict>
          </mc:Fallback>
        </mc:AlternateContent>
      </w:r>
      <w:r w:rsidR="00692FEB" w:rsidRPr="00713135">
        <w:rPr>
          <w:rFonts w:ascii="Corbel" w:hAnsi="Corbel"/>
          <w:b/>
          <w:color w:val="0D0D0D" w:themeColor="text1" w:themeTint="F2"/>
        </w:rPr>
        <w:t>Sonoma County Library</w:t>
      </w:r>
    </w:p>
    <w:p w14:paraId="5553BFF7" w14:textId="77777777" w:rsidR="00692FEB" w:rsidRPr="00713135" w:rsidRDefault="00692FEB" w:rsidP="00507318">
      <w:pPr>
        <w:pStyle w:val="Default"/>
        <w:rPr>
          <w:rFonts w:ascii="Corbel" w:hAnsi="Corbel"/>
          <w:b/>
          <w:color w:val="0D0D0D" w:themeColor="text1" w:themeTint="F2"/>
        </w:rPr>
      </w:pPr>
      <w:r w:rsidRPr="00713135">
        <w:rPr>
          <w:rFonts w:ascii="Corbel" w:hAnsi="Corbel"/>
          <w:b/>
          <w:color w:val="0D0D0D" w:themeColor="text1" w:themeTint="F2"/>
        </w:rPr>
        <w:t>SONOMA VALLEY LIBRARY ADVISORY BOARD</w:t>
      </w:r>
    </w:p>
    <w:p w14:paraId="08F84A04" w14:textId="1C684A85" w:rsidR="000966DC" w:rsidRPr="000966DC" w:rsidRDefault="000966DC" w:rsidP="00507318">
      <w:pPr>
        <w:pStyle w:val="Default"/>
        <w:rPr>
          <w:rFonts w:ascii="Corbel" w:hAnsi="Corbel"/>
          <w:b/>
          <w:color w:val="0D0D0D" w:themeColor="text1" w:themeTint="F2"/>
          <w:u w:val="single"/>
        </w:rPr>
      </w:pPr>
      <w:r w:rsidRPr="000966DC">
        <w:rPr>
          <w:rFonts w:ascii="Corbel" w:hAnsi="Corbel"/>
          <w:b/>
          <w:color w:val="0D0D0D" w:themeColor="text1" w:themeTint="F2"/>
          <w:u w:val="single"/>
        </w:rPr>
        <w:t>AGENDA</w:t>
      </w:r>
    </w:p>
    <w:p w14:paraId="383C226B" w14:textId="550C296D" w:rsidR="001214E4" w:rsidRDefault="00866AC6" w:rsidP="00507318">
      <w:pPr>
        <w:pStyle w:val="Default"/>
        <w:rPr>
          <w:rFonts w:ascii="Corbel" w:hAnsi="Corbel"/>
          <w:b/>
          <w:color w:val="0D0D0D" w:themeColor="text1" w:themeTint="F2"/>
        </w:rPr>
      </w:pPr>
      <w:r w:rsidRPr="00126DFA">
        <w:rPr>
          <w:rFonts w:ascii="Corbel" w:hAnsi="Corbel"/>
          <w:b/>
          <w:color w:val="0D0D0D" w:themeColor="text1" w:themeTint="F2"/>
        </w:rPr>
        <w:t>Thursday</w:t>
      </w:r>
      <w:r w:rsidR="003F4B88" w:rsidRPr="00126DFA">
        <w:rPr>
          <w:rFonts w:ascii="Corbel" w:hAnsi="Corbel"/>
          <w:b/>
          <w:color w:val="0D0D0D" w:themeColor="text1" w:themeTint="F2"/>
        </w:rPr>
        <w:t>,</w:t>
      </w:r>
      <w:r w:rsidRPr="00126DFA">
        <w:rPr>
          <w:rFonts w:ascii="Corbel" w:hAnsi="Corbel"/>
          <w:b/>
          <w:color w:val="0D0D0D" w:themeColor="text1" w:themeTint="F2"/>
        </w:rPr>
        <w:t xml:space="preserve"> </w:t>
      </w:r>
      <w:r w:rsidR="00243EDD">
        <w:rPr>
          <w:rFonts w:ascii="Corbel" w:hAnsi="Corbel"/>
          <w:b/>
          <w:color w:val="0D0D0D" w:themeColor="text1" w:themeTint="F2"/>
        </w:rPr>
        <w:t>August 8</w:t>
      </w:r>
      <w:r w:rsidR="00D0448A">
        <w:rPr>
          <w:rFonts w:ascii="Corbel" w:hAnsi="Corbel"/>
          <w:b/>
          <w:color w:val="0D0D0D" w:themeColor="text1" w:themeTint="F2"/>
        </w:rPr>
        <w:t>, 202</w:t>
      </w:r>
      <w:r w:rsidR="00B81576">
        <w:rPr>
          <w:rFonts w:ascii="Corbel" w:hAnsi="Corbel"/>
          <w:b/>
          <w:color w:val="0D0D0D" w:themeColor="text1" w:themeTint="F2"/>
        </w:rPr>
        <w:t>4</w:t>
      </w:r>
      <w:r w:rsidR="00C06B1D" w:rsidRPr="00126DFA">
        <w:rPr>
          <w:rFonts w:ascii="Corbel" w:hAnsi="Corbel"/>
          <w:b/>
          <w:color w:val="0D0D0D" w:themeColor="text1" w:themeTint="F2"/>
        </w:rPr>
        <w:t>,</w:t>
      </w:r>
      <w:r w:rsidR="00F87DF5" w:rsidRPr="00126DFA">
        <w:rPr>
          <w:rFonts w:ascii="Corbel" w:hAnsi="Corbel"/>
          <w:b/>
          <w:color w:val="0D0D0D" w:themeColor="text1" w:themeTint="F2"/>
        </w:rPr>
        <w:t xml:space="preserve"> </w:t>
      </w:r>
      <w:r w:rsidR="001F7B88">
        <w:rPr>
          <w:rFonts w:ascii="Corbel" w:hAnsi="Corbel"/>
          <w:b/>
          <w:color w:val="0D0D0D" w:themeColor="text1" w:themeTint="F2"/>
        </w:rPr>
        <w:t>4:00-5:00 PM</w:t>
      </w:r>
    </w:p>
    <w:p w14:paraId="760127BA" w14:textId="4A98C9CD" w:rsidR="00692FEB" w:rsidRDefault="00692FEB" w:rsidP="00507318">
      <w:pPr>
        <w:pStyle w:val="Default"/>
        <w:rPr>
          <w:rFonts w:ascii="Corbel" w:hAnsi="Corbel"/>
          <w:b/>
          <w:color w:val="0D0D0D" w:themeColor="text1" w:themeTint="F2"/>
        </w:rPr>
      </w:pPr>
    </w:p>
    <w:p w14:paraId="255E0801" w14:textId="77777777" w:rsidR="003D55E2" w:rsidRPr="00892539" w:rsidRDefault="00F304CF" w:rsidP="00C629AC">
      <w:pPr>
        <w:pStyle w:val="Default"/>
        <w:rPr>
          <w:rFonts w:ascii="Corbel" w:hAnsi="Corbel"/>
          <w:b/>
          <w:color w:val="0D0D0D" w:themeColor="text1" w:themeTint="F2"/>
          <w:sz w:val="16"/>
        </w:rPr>
      </w:pPr>
      <w:r w:rsidRPr="00892539">
        <w:rPr>
          <w:rFonts w:ascii="Corbel" w:hAnsi="Corbel"/>
          <w:b/>
          <w:color w:val="0D0D0D" w:themeColor="text1" w:themeTint="F2"/>
          <w:sz w:val="16"/>
        </w:rPr>
        <w:t xml:space="preserve">   </w:t>
      </w:r>
    </w:p>
    <w:p w14:paraId="2365C48A" w14:textId="77777777" w:rsidR="00DE16FE" w:rsidRDefault="00333E06" w:rsidP="00333E06">
      <w:pPr>
        <w:pStyle w:val="Default"/>
        <w:rPr>
          <w:rFonts w:ascii="Corbel" w:hAnsi="Corbel"/>
          <w:color w:val="0D0D0D" w:themeColor="text1" w:themeTint="F2"/>
        </w:rPr>
      </w:pPr>
      <w:r w:rsidRPr="000966DC">
        <w:rPr>
          <w:rFonts w:ascii="Corbel" w:hAnsi="Corbel"/>
          <w:color w:val="0D0D0D" w:themeColor="text1" w:themeTint="F2"/>
        </w:rPr>
        <w:t xml:space="preserve">The LAB meets the following months: February, April, </w:t>
      </w:r>
      <w:r w:rsidR="00DE16FE">
        <w:rPr>
          <w:rFonts w:ascii="Corbel" w:hAnsi="Corbel"/>
          <w:color w:val="0D0D0D" w:themeColor="text1" w:themeTint="F2"/>
        </w:rPr>
        <w:t xml:space="preserve">  </w:t>
      </w:r>
    </w:p>
    <w:p w14:paraId="1231A220" w14:textId="77777777" w:rsidR="00333E06" w:rsidRPr="000966DC" w:rsidRDefault="00333E06" w:rsidP="00333E06">
      <w:pPr>
        <w:pStyle w:val="Default"/>
        <w:rPr>
          <w:rFonts w:ascii="Corbel" w:hAnsi="Corbel"/>
          <w:color w:val="0D0D0D" w:themeColor="text1" w:themeTint="F2"/>
        </w:rPr>
      </w:pPr>
      <w:r w:rsidRPr="000966DC">
        <w:rPr>
          <w:rFonts w:ascii="Corbel" w:hAnsi="Corbel"/>
          <w:color w:val="0D0D0D" w:themeColor="text1" w:themeTint="F2"/>
        </w:rPr>
        <w:t>June, August, October &amp; December</w:t>
      </w:r>
    </w:p>
    <w:p w14:paraId="32636BD4" w14:textId="77777777" w:rsidR="00006544" w:rsidRDefault="00006544" w:rsidP="00006544">
      <w:pPr>
        <w:spacing w:after="20"/>
        <w:jc w:val="center"/>
        <w:rPr>
          <w:rFonts w:ascii="Arial" w:hAnsi="Arial" w:cs="Arial"/>
          <w:b/>
          <w:bCs/>
          <w:color w:val="000000"/>
        </w:rPr>
      </w:pPr>
    </w:p>
    <w:p w14:paraId="441A6A72" w14:textId="62911BD5" w:rsidR="00006544" w:rsidRPr="00813694" w:rsidRDefault="00006544" w:rsidP="00526289">
      <w:pPr>
        <w:spacing w:after="20"/>
        <w:rPr>
          <w:color w:val="000000"/>
        </w:rPr>
      </w:pPr>
    </w:p>
    <w:p w14:paraId="19AFBC04" w14:textId="77777777" w:rsidR="00CB028F" w:rsidRDefault="00CB028F" w:rsidP="00CB028F">
      <w:pPr>
        <w:spacing w:after="20"/>
        <w:rPr>
          <w:rFonts w:ascii="Arial" w:hAnsi="Arial" w:cs="Arial"/>
          <w:b/>
          <w:bCs/>
          <w:color w:val="000000"/>
        </w:rPr>
      </w:pPr>
    </w:p>
    <w:p w14:paraId="12F6A860" w14:textId="77777777" w:rsidR="00CB028F" w:rsidRDefault="00CB028F" w:rsidP="00CB028F">
      <w:pPr>
        <w:spacing w:after="20"/>
        <w:jc w:val="center"/>
        <w:rPr>
          <w:rFonts w:ascii="Arial" w:hAnsi="Arial" w:cs="Arial"/>
          <w:b/>
          <w:bCs/>
          <w:color w:val="000000"/>
        </w:rPr>
      </w:pPr>
    </w:p>
    <w:p w14:paraId="277AC6D0" w14:textId="04D0385F" w:rsidR="00CB028F" w:rsidRDefault="00CB028F" w:rsidP="00CB028F">
      <w:pPr>
        <w:spacing w:after="20"/>
        <w:jc w:val="center"/>
        <w:rPr>
          <w:rFonts w:ascii="Arial" w:hAnsi="Arial" w:cs="Arial"/>
          <w:b/>
          <w:bCs/>
          <w:color w:val="000000"/>
        </w:rPr>
      </w:pPr>
      <w:r>
        <w:rPr>
          <w:rFonts w:ascii="Arial" w:hAnsi="Arial" w:cs="Arial"/>
          <w:b/>
          <w:bCs/>
          <w:color w:val="000000"/>
        </w:rPr>
        <w:t>AGENDA</w:t>
      </w:r>
    </w:p>
    <w:p w14:paraId="44727839" w14:textId="7CB7851E" w:rsidR="00006544" w:rsidRDefault="00006544" w:rsidP="00CB028F">
      <w:pPr>
        <w:spacing w:after="20"/>
        <w:jc w:val="center"/>
        <w:rPr>
          <w:rFonts w:ascii="Arial" w:hAnsi="Arial" w:cs="Arial"/>
          <w:b/>
          <w:bCs/>
          <w:color w:val="000000"/>
        </w:rPr>
      </w:pPr>
      <w:r>
        <w:rPr>
          <w:rFonts w:ascii="Arial" w:hAnsi="Arial" w:cs="Arial"/>
          <w:b/>
          <w:bCs/>
          <w:color w:val="000000"/>
        </w:rPr>
        <w:t>Sonoma Valley LAB</w:t>
      </w:r>
      <w:r w:rsidRPr="00813694">
        <w:rPr>
          <w:rFonts w:ascii="Arial" w:hAnsi="Arial" w:cs="Arial"/>
          <w:b/>
          <w:bCs/>
          <w:color w:val="000000"/>
        </w:rPr>
        <w:t xml:space="preserve"> Meeting</w:t>
      </w:r>
    </w:p>
    <w:p w14:paraId="301E098B" w14:textId="0AEDCC5E" w:rsidR="00F07B82" w:rsidRDefault="00243EDD" w:rsidP="00CB028F">
      <w:pPr>
        <w:spacing w:after="20"/>
        <w:jc w:val="center"/>
        <w:rPr>
          <w:rFonts w:ascii="Arial" w:hAnsi="Arial" w:cs="Arial"/>
          <w:b/>
          <w:bCs/>
          <w:color w:val="000000"/>
        </w:rPr>
      </w:pPr>
      <w:r>
        <w:rPr>
          <w:rFonts w:ascii="Arial" w:hAnsi="Arial" w:cs="Arial"/>
          <w:b/>
          <w:bCs/>
          <w:color w:val="000000"/>
        </w:rPr>
        <w:t>August 8</w:t>
      </w:r>
      <w:r w:rsidR="00D0448A">
        <w:rPr>
          <w:rFonts w:ascii="Arial" w:hAnsi="Arial" w:cs="Arial"/>
          <w:b/>
          <w:bCs/>
          <w:color w:val="000000"/>
        </w:rPr>
        <w:t>, 202</w:t>
      </w:r>
      <w:r w:rsidR="00B81576">
        <w:rPr>
          <w:rFonts w:ascii="Arial" w:hAnsi="Arial" w:cs="Arial"/>
          <w:b/>
          <w:bCs/>
          <w:color w:val="000000"/>
        </w:rPr>
        <w:t>4</w:t>
      </w:r>
      <w:r w:rsidR="00006544">
        <w:rPr>
          <w:rFonts w:ascii="Arial" w:hAnsi="Arial" w:cs="Arial"/>
          <w:b/>
          <w:bCs/>
          <w:color w:val="000000"/>
        </w:rPr>
        <w:t xml:space="preserve"> @ 4:00 PM</w:t>
      </w:r>
    </w:p>
    <w:p w14:paraId="61B558A1" w14:textId="5B03986E" w:rsidR="005C5FE8" w:rsidRDefault="005C5FE8" w:rsidP="00CB028F">
      <w:pPr>
        <w:spacing w:after="20"/>
        <w:jc w:val="center"/>
        <w:rPr>
          <w:rFonts w:ascii="Arial" w:hAnsi="Arial" w:cs="Arial"/>
          <w:b/>
          <w:bCs/>
          <w:color w:val="000000"/>
        </w:rPr>
      </w:pPr>
      <w:r>
        <w:rPr>
          <w:rFonts w:ascii="Arial" w:hAnsi="Arial" w:cs="Arial"/>
          <w:b/>
          <w:bCs/>
          <w:color w:val="000000"/>
        </w:rPr>
        <w:t>Sonoma Valley Regional Library</w:t>
      </w:r>
    </w:p>
    <w:p w14:paraId="55B7F4EB" w14:textId="7FF1EE71" w:rsidR="005C5FE8" w:rsidRDefault="005C5FE8" w:rsidP="00CB028F">
      <w:pPr>
        <w:spacing w:after="20"/>
        <w:jc w:val="center"/>
        <w:rPr>
          <w:rFonts w:ascii="Arial" w:hAnsi="Arial" w:cs="Arial"/>
          <w:b/>
          <w:bCs/>
          <w:color w:val="000000"/>
        </w:rPr>
      </w:pPr>
      <w:r>
        <w:rPr>
          <w:rFonts w:ascii="Arial" w:hAnsi="Arial" w:cs="Arial"/>
          <w:b/>
          <w:bCs/>
          <w:color w:val="000000"/>
        </w:rPr>
        <w:t>755 West Napa Street</w:t>
      </w:r>
    </w:p>
    <w:p w14:paraId="0B08D5B4" w14:textId="66F1FDD5" w:rsidR="005C5FE8" w:rsidRDefault="005C5FE8" w:rsidP="00CB028F">
      <w:pPr>
        <w:spacing w:after="20"/>
        <w:jc w:val="center"/>
        <w:rPr>
          <w:color w:val="000000"/>
        </w:rPr>
      </w:pPr>
      <w:r>
        <w:rPr>
          <w:rFonts w:ascii="Arial" w:hAnsi="Arial" w:cs="Arial"/>
          <w:b/>
          <w:bCs/>
          <w:color w:val="000000"/>
        </w:rPr>
        <w:t>Sonoma, California</w:t>
      </w:r>
    </w:p>
    <w:p w14:paraId="2DA48ADF" w14:textId="77777777" w:rsidR="00B2505B" w:rsidRDefault="00B2505B" w:rsidP="00B2505B">
      <w:pPr>
        <w:spacing w:after="20"/>
        <w:jc w:val="center"/>
        <w:rPr>
          <w:color w:val="000000"/>
        </w:rPr>
      </w:pPr>
    </w:p>
    <w:p w14:paraId="4FC1AA8A" w14:textId="77777777" w:rsidR="00CB028F" w:rsidRDefault="00CB028F" w:rsidP="00F118C0">
      <w:pPr>
        <w:pStyle w:val="NoSpacing"/>
      </w:pPr>
    </w:p>
    <w:p w14:paraId="465BDCF3" w14:textId="77777777" w:rsidR="00CC5971" w:rsidRDefault="00CC5971" w:rsidP="00EC2CBD">
      <w:pPr>
        <w:pStyle w:val="NoSpacing"/>
        <w:jc w:val="center"/>
      </w:pPr>
      <w:r>
        <w:t>In accordance with Government Code Section 54953(b), one library advisory board member will be</w:t>
      </w:r>
    </w:p>
    <w:p w14:paraId="4D383489" w14:textId="77777777" w:rsidR="00CC5971" w:rsidRDefault="00CC5971" w:rsidP="00EC2CBD">
      <w:pPr>
        <w:pStyle w:val="NoSpacing"/>
        <w:jc w:val="center"/>
      </w:pPr>
      <w:r>
        <w:t>attending the meeting via teleconference from the following location:</w:t>
      </w:r>
    </w:p>
    <w:p w14:paraId="004458F2" w14:textId="77777777" w:rsidR="00CC5971" w:rsidRDefault="00CC5971" w:rsidP="00EC2CBD">
      <w:pPr>
        <w:pStyle w:val="NoSpacing"/>
        <w:jc w:val="center"/>
      </w:pPr>
      <w:r>
        <w:t>471 Old Meeting House Road</w:t>
      </w:r>
    </w:p>
    <w:p w14:paraId="5914E1FA" w14:textId="77777777" w:rsidR="00CC5971" w:rsidRDefault="00CC5971" w:rsidP="00EC2CBD">
      <w:pPr>
        <w:pStyle w:val="NoSpacing"/>
        <w:jc w:val="center"/>
      </w:pPr>
      <w:r>
        <w:t>East Falmouth, MA 02536</w:t>
      </w:r>
    </w:p>
    <w:p w14:paraId="112E1827" w14:textId="0A81C11E" w:rsidR="00CC5971" w:rsidRDefault="00CC5971" w:rsidP="00CC5971">
      <w:pPr>
        <w:pStyle w:val="NoSpacing"/>
      </w:pPr>
    </w:p>
    <w:p w14:paraId="21D3DB6E" w14:textId="76EA5F0C" w:rsidR="00CC5971" w:rsidRDefault="00CC5971" w:rsidP="00CC5971">
      <w:pPr>
        <w:pStyle w:val="NoSpacing"/>
      </w:pPr>
      <w:r>
        <w:t>Any person may attend and comment during the meeting by doing the following:</w:t>
      </w:r>
      <w:r>
        <w:tab/>
      </w:r>
    </w:p>
    <w:p w14:paraId="2C2806E2" w14:textId="169CC5CD" w:rsidR="00EC2CBD" w:rsidRDefault="00CC5971" w:rsidP="00CC5971">
      <w:pPr>
        <w:pStyle w:val="NoSpacing"/>
      </w:pPr>
      <w:r>
        <w:t>Orally, Live – Oral comments may be given during the meeting.</w:t>
      </w:r>
    </w:p>
    <w:p w14:paraId="293E6343" w14:textId="6AEDC351" w:rsidR="00CC5971" w:rsidRDefault="00CC5971" w:rsidP="00CC5971">
      <w:pPr>
        <w:pStyle w:val="NoSpacing"/>
      </w:pPr>
      <w:r>
        <w:t xml:space="preserve">Orally, Via Zoom - Oral comments may be given during the meeting through Zoom by joining via computer. </w:t>
      </w:r>
    </w:p>
    <w:p w14:paraId="5972D436" w14:textId="3954DCAE" w:rsidR="00CC5971" w:rsidRDefault="00CC5971" w:rsidP="00CC5971">
      <w:pPr>
        <w:pStyle w:val="NoSpacing"/>
      </w:pPr>
      <w:r>
        <w:t>To access the meeting using this option, either one of the following may be utilized:</w:t>
      </w:r>
    </w:p>
    <w:p w14:paraId="2543F169" w14:textId="353938B3" w:rsidR="00CC5971" w:rsidRDefault="00CC5971" w:rsidP="00CC5971">
      <w:pPr>
        <w:pStyle w:val="NoSpacing"/>
      </w:pPr>
      <w:r>
        <w:t>1. Via telephone: call (669) 900-6833 and use the Meeting ID; or</w:t>
      </w:r>
    </w:p>
    <w:p w14:paraId="3A912229" w14:textId="1B8A526D" w:rsidR="00CC5971" w:rsidRDefault="00CC5971" w:rsidP="00CC5971">
      <w:pPr>
        <w:pStyle w:val="NoSpacing"/>
      </w:pPr>
      <w:r>
        <w:t xml:space="preserve">2. Via internet: utilize the link https://zoom.us/join and use the Meeting ID </w:t>
      </w:r>
      <w:r w:rsidRPr="00CC5971">
        <w:t>823 5908 5313</w:t>
      </w:r>
    </w:p>
    <w:p w14:paraId="57FC1A2E" w14:textId="451A994C" w:rsidR="00CC5971" w:rsidRDefault="00CC5971" w:rsidP="00CC5971">
      <w:pPr>
        <w:pStyle w:val="NoSpacing"/>
      </w:pPr>
      <w:r>
        <w:t xml:space="preserve">Zoom Meeting Link:  </w:t>
      </w:r>
      <w:hyperlink r:id="rId7" w:history="1">
        <w:r w:rsidRPr="00C05586">
          <w:rPr>
            <w:rStyle w:val="Hyperlink"/>
          </w:rPr>
          <w:t>https://us06web.zoom.us/j/82359085313</w:t>
        </w:r>
      </w:hyperlink>
      <w:r>
        <w:t xml:space="preserve"> </w:t>
      </w:r>
    </w:p>
    <w:p w14:paraId="1F9393DA" w14:textId="77777777" w:rsidR="00CC5971" w:rsidRDefault="00CC5971" w:rsidP="00CC5971">
      <w:pPr>
        <w:pStyle w:val="NoSpacing"/>
      </w:pPr>
      <w:r>
        <w:t>One tap mobile</w:t>
      </w:r>
    </w:p>
    <w:p w14:paraId="5287CFCA" w14:textId="241D5096" w:rsidR="00CC5971" w:rsidRDefault="00CC5971" w:rsidP="00CC5971">
      <w:pPr>
        <w:pStyle w:val="NoSpacing"/>
      </w:pPr>
      <w:r>
        <w:t>+</w:t>
      </w:r>
      <w:proofErr w:type="gramStart"/>
      <w:r>
        <w:t>16699006833,,</w:t>
      </w:r>
      <w:proofErr w:type="gramEnd"/>
      <w:r>
        <w:t>82359085313# US (San Jose)</w:t>
      </w:r>
      <w:r>
        <w:t xml:space="preserve"> </w:t>
      </w:r>
    </w:p>
    <w:p w14:paraId="3D54C82C" w14:textId="77777777" w:rsidR="00CC5971" w:rsidRPr="008303A1" w:rsidRDefault="00CC5971" w:rsidP="00CC5971">
      <w:pPr>
        <w:pStyle w:val="NoSpacing"/>
        <w:rPr>
          <w:sz w:val="22"/>
          <w:szCs w:val="22"/>
        </w:rPr>
      </w:pPr>
    </w:p>
    <w:p w14:paraId="629FFCF0" w14:textId="77777777" w:rsidR="00CC5971" w:rsidRDefault="00CC5971" w:rsidP="00CC5971">
      <w:pPr>
        <w:pStyle w:val="NoSpacing"/>
      </w:pPr>
    </w:p>
    <w:p w14:paraId="7A427BC7" w14:textId="77777777" w:rsidR="00CC5971" w:rsidRDefault="00CC5971" w:rsidP="00F118C0">
      <w:pPr>
        <w:pStyle w:val="NoSpacing"/>
      </w:pPr>
    </w:p>
    <w:p w14:paraId="0B60DECF" w14:textId="13A95426" w:rsidR="00C629AC" w:rsidRDefault="00C629AC" w:rsidP="00F118C0">
      <w:pPr>
        <w:pStyle w:val="NoSpacing"/>
      </w:pPr>
      <w:r w:rsidRPr="00F76E5D">
        <w:t>AGENDA</w:t>
      </w:r>
      <w:r w:rsidR="0074144B" w:rsidRPr="00F76E5D">
        <w:t xml:space="preserve"> </w:t>
      </w:r>
      <w:r w:rsidR="00243EDD">
        <w:t>FOR AUGUST 8,</w:t>
      </w:r>
      <w:r w:rsidR="00B9478A">
        <w:t xml:space="preserve"> 202</w:t>
      </w:r>
      <w:r w:rsidR="00B81576">
        <w:t>4</w:t>
      </w:r>
    </w:p>
    <w:p w14:paraId="2BC05186" w14:textId="77777777" w:rsidR="00B2505B" w:rsidRPr="00F76E5D" w:rsidRDefault="00B2505B" w:rsidP="00F118C0">
      <w:pPr>
        <w:pStyle w:val="NoSpacing"/>
      </w:pPr>
    </w:p>
    <w:p w14:paraId="1E505F5A" w14:textId="77777777" w:rsidR="006F3058" w:rsidRPr="00F76E5D" w:rsidRDefault="00C629AC" w:rsidP="00B0467F">
      <w:pPr>
        <w:pStyle w:val="NoSpacing"/>
        <w:numPr>
          <w:ilvl w:val="0"/>
          <w:numId w:val="11"/>
        </w:numPr>
        <w:rPr>
          <w:sz w:val="22"/>
          <w:szCs w:val="22"/>
        </w:rPr>
      </w:pPr>
      <w:r w:rsidRPr="00F76E5D">
        <w:rPr>
          <w:sz w:val="22"/>
          <w:szCs w:val="22"/>
        </w:rPr>
        <w:t>CALL TO O</w:t>
      </w:r>
      <w:r w:rsidR="00C06B1D" w:rsidRPr="00F76E5D">
        <w:rPr>
          <w:sz w:val="22"/>
          <w:szCs w:val="22"/>
        </w:rPr>
        <w:t xml:space="preserve">RDER:  </w:t>
      </w:r>
      <w:r w:rsidR="00F07B82" w:rsidRPr="00F76E5D">
        <w:rPr>
          <w:sz w:val="22"/>
          <w:szCs w:val="22"/>
        </w:rPr>
        <w:t>4:00</w:t>
      </w:r>
    </w:p>
    <w:p w14:paraId="5EF7F2C4" w14:textId="77777777" w:rsidR="00CB028F" w:rsidRDefault="00CB028F" w:rsidP="00CB028F">
      <w:pPr>
        <w:pStyle w:val="NoSpacing"/>
        <w:ind w:left="720"/>
        <w:rPr>
          <w:sz w:val="22"/>
          <w:szCs w:val="22"/>
        </w:rPr>
      </w:pPr>
    </w:p>
    <w:p w14:paraId="0C66C35C" w14:textId="53B8433A" w:rsidR="006F3058" w:rsidRPr="00F76E5D" w:rsidRDefault="00C629AC" w:rsidP="00F118C0">
      <w:pPr>
        <w:pStyle w:val="NoSpacing"/>
        <w:numPr>
          <w:ilvl w:val="0"/>
          <w:numId w:val="11"/>
        </w:numPr>
        <w:rPr>
          <w:sz w:val="22"/>
          <w:szCs w:val="22"/>
        </w:rPr>
      </w:pPr>
      <w:r w:rsidRPr="00F76E5D">
        <w:rPr>
          <w:sz w:val="22"/>
          <w:szCs w:val="22"/>
        </w:rPr>
        <w:t>REPORTS</w:t>
      </w:r>
    </w:p>
    <w:p w14:paraId="5D6154B8" w14:textId="0C045E85" w:rsidR="00C629AC" w:rsidRPr="00F76E5D" w:rsidRDefault="00C629AC" w:rsidP="00B0467F">
      <w:pPr>
        <w:pStyle w:val="NoSpacing"/>
        <w:ind w:left="720"/>
        <w:rPr>
          <w:sz w:val="22"/>
          <w:szCs w:val="22"/>
        </w:rPr>
      </w:pPr>
      <w:r w:rsidRPr="00F76E5D">
        <w:rPr>
          <w:sz w:val="22"/>
          <w:szCs w:val="22"/>
        </w:rPr>
        <w:t>Reports and updates on library governance, management, programs, services</w:t>
      </w:r>
      <w:r w:rsidR="00B2505B">
        <w:rPr>
          <w:sz w:val="22"/>
          <w:szCs w:val="22"/>
        </w:rPr>
        <w:t>,</w:t>
      </w:r>
      <w:r w:rsidRPr="00F76E5D">
        <w:rPr>
          <w:sz w:val="22"/>
          <w:szCs w:val="22"/>
        </w:rPr>
        <w:t xml:space="preserve"> and support group activities as well as relevant City Council activities. All items are for discussion only.</w:t>
      </w:r>
    </w:p>
    <w:p w14:paraId="79FC0ECD" w14:textId="77777777" w:rsidR="00BB5F21" w:rsidRPr="00F76E5D" w:rsidRDefault="00BB5F21" w:rsidP="00F118C0">
      <w:pPr>
        <w:pStyle w:val="NoSpacing"/>
        <w:rPr>
          <w:sz w:val="22"/>
          <w:szCs w:val="22"/>
        </w:rPr>
      </w:pPr>
    </w:p>
    <w:p w14:paraId="55D0C742" w14:textId="77777777" w:rsidR="00C629AC" w:rsidRPr="00F76E5D" w:rsidRDefault="00C629AC" w:rsidP="00B0467F">
      <w:pPr>
        <w:pStyle w:val="NoSpacing"/>
        <w:ind w:firstLine="720"/>
        <w:rPr>
          <w:sz w:val="22"/>
          <w:szCs w:val="22"/>
        </w:rPr>
      </w:pPr>
      <w:r w:rsidRPr="00F76E5D">
        <w:rPr>
          <w:sz w:val="22"/>
          <w:szCs w:val="22"/>
        </w:rPr>
        <w:t>2.1.   Friends Report</w:t>
      </w:r>
    </w:p>
    <w:p w14:paraId="45790153" w14:textId="77777777" w:rsidR="00BB5F21" w:rsidRPr="00F76E5D" w:rsidRDefault="00BB5F21" w:rsidP="00F118C0">
      <w:pPr>
        <w:pStyle w:val="NoSpacing"/>
        <w:rPr>
          <w:sz w:val="22"/>
          <w:szCs w:val="22"/>
        </w:rPr>
      </w:pPr>
    </w:p>
    <w:p w14:paraId="4E349888" w14:textId="6603D0FF" w:rsidR="00C629AC" w:rsidRPr="00F76E5D" w:rsidRDefault="00C629AC" w:rsidP="00243EDD">
      <w:pPr>
        <w:pStyle w:val="NoSpacing"/>
        <w:ind w:left="720"/>
        <w:rPr>
          <w:sz w:val="22"/>
          <w:szCs w:val="22"/>
        </w:rPr>
      </w:pPr>
      <w:r w:rsidRPr="00F76E5D">
        <w:rPr>
          <w:sz w:val="22"/>
          <w:szCs w:val="22"/>
        </w:rPr>
        <w:t>2.2.   Commissioner Report</w:t>
      </w:r>
      <w:r w:rsidR="00243EDD">
        <w:rPr>
          <w:sz w:val="22"/>
          <w:szCs w:val="22"/>
        </w:rPr>
        <w:t xml:space="preserve"> – Deborah Doyle, Library Commissioner for the Town of Windsor and Chair of the Commission</w:t>
      </w:r>
    </w:p>
    <w:p w14:paraId="52CC68E8" w14:textId="77777777" w:rsidR="00BB5F21" w:rsidRPr="00F76E5D" w:rsidRDefault="00BB5F21" w:rsidP="00F118C0">
      <w:pPr>
        <w:pStyle w:val="NoSpacing"/>
        <w:rPr>
          <w:sz w:val="22"/>
          <w:szCs w:val="22"/>
        </w:rPr>
      </w:pPr>
    </w:p>
    <w:p w14:paraId="06E15B69" w14:textId="2EB36ACA" w:rsidR="00C629AC" w:rsidRPr="00F76E5D" w:rsidRDefault="00C629AC" w:rsidP="00B0467F">
      <w:pPr>
        <w:pStyle w:val="NoSpacing"/>
        <w:ind w:firstLine="720"/>
        <w:rPr>
          <w:sz w:val="22"/>
          <w:szCs w:val="22"/>
        </w:rPr>
      </w:pPr>
      <w:r w:rsidRPr="00F76E5D">
        <w:rPr>
          <w:sz w:val="22"/>
          <w:szCs w:val="22"/>
        </w:rPr>
        <w:t>2.3.   Library Director or Designee Report</w:t>
      </w:r>
    </w:p>
    <w:p w14:paraId="0E7C776E" w14:textId="77777777" w:rsidR="00BB5F21" w:rsidRPr="00F76E5D" w:rsidRDefault="00BB5F21" w:rsidP="00F118C0">
      <w:pPr>
        <w:pStyle w:val="NoSpacing"/>
        <w:rPr>
          <w:sz w:val="22"/>
          <w:szCs w:val="22"/>
        </w:rPr>
      </w:pPr>
    </w:p>
    <w:p w14:paraId="57FE77D9" w14:textId="77777777" w:rsidR="00C629AC" w:rsidRPr="00F76E5D" w:rsidRDefault="00C629AC" w:rsidP="00B0467F">
      <w:pPr>
        <w:pStyle w:val="NoSpacing"/>
        <w:ind w:firstLine="720"/>
        <w:rPr>
          <w:sz w:val="22"/>
          <w:szCs w:val="22"/>
        </w:rPr>
      </w:pPr>
      <w:r w:rsidRPr="00F76E5D">
        <w:rPr>
          <w:sz w:val="22"/>
          <w:szCs w:val="22"/>
        </w:rPr>
        <w:lastRenderedPageBreak/>
        <w:t>2.4.   Branch Manager Report</w:t>
      </w:r>
    </w:p>
    <w:p w14:paraId="5848A535" w14:textId="77777777" w:rsidR="00BB5F21" w:rsidRPr="00F76E5D" w:rsidRDefault="00BB5F21" w:rsidP="00F118C0">
      <w:pPr>
        <w:pStyle w:val="NoSpacing"/>
        <w:rPr>
          <w:sz w:val="22"/>
          <w:szCs w:val="22"/>
        </w:rPr>
      </w:pPr>
    </w:p>
    <w:p w14:paraId="75F6D93D" w14:textId="77777777" w:rsidR="00B0467F" w:rsidRPr="00F76E5D" w:rsidRDefault="00C629AC" w:rsidP="00B0467F">
      <w:pPr>
        <w:pStyle w:val="NoSpacing"/>
        <w:ind w:firstLine="720"/>
        <w:rPr>
          <w:sz w:val="22"/>
          <w:szCs w:val="22"/>
        </w:rPr>
      </w:pPr>
      <w:r w:rsidRPr="00F76E5D">
        <w:rPr>
          <w:sz w:val="22"/>
          <w:szCs w:val="22"/>
        </w:rPr>
        <w:t>2.5.   City Council Liaison Report</w:t>
      </w:r>
    </w:p>
    <w:p w14:paraId="19F8E416" w14:textId="77777777" w:rsidR="00B0467F" w:rsidRPr="00F76E5D" w:rsidRDefault="00B0467F" w:rsidP="00B0467F">
      <w:pPr>
        <w:pStyle w:val="NoSpacing"/>
        <w:ind w:firstLine="720"/>
        <w:rPr>
          <w:sz w:val="22"/>
          <w:szCs w:val="22"/>
        </w:rPr>
      </w:pPr>
    </w:p>
    <w:p w14:paraId="7C52DB42" w14:textId="56377383" w:rsidR="00C629AC" w:rsidRPr="00F355D9" w:rsidRDefault="006F3058" w:rsidP="00F355D9">
      <w:pPr>
        <w:pStyle w:val="NoSpacing"/>
        <w:numPr>
          <w:ilvl w:val="0"/>
          <w:numId w:val="11"/>
        </w:numPr>
        <w:rPr>
          <w:sz w:val="22"/>
          <w:szCs w:val="22"/>
        </w:rPr>
      </w:pPr>
      <w:r w:rsidRPr="00F76E5D">
        <w:rPr>
          <w:sz w:val="22"/>
          <w:szCs w:val="22"/>
        </w:rPr>
        <w:t xml:space="preserve">  </w:t>
      </w:r>
      <w:r w:rsidR="00C629AC" w:rsidRPr="00F76E5D">
        <w:rPr>
          <w:sz w:val="22"/>
          <w:szCs w:val="22"/>
        </w:rPr>
        <w:t xml:space="preserve">APPROVAL OF THE MINUTES OF THE </w:t>
      </w:r>
      <w:r w:rsidR="00243EDD">
        <w:rPr>
          <w:sz w:val="22"/>
          <w:szCs w:val="22"/>
        </w:rPr>
        <w:t>JUNE 13,</w:t>
      </w:r>
      <w:r w:rsidR="00046C6D">
        <w:rPr>
          <w:sz w:val="22"/>
          <w:szCs w:val="22"/>
        </w:rPr>
        <w:t xml:space="preserve"> </w:t>
      </w:r>
      <w:proofErr w:type="gramStart"/>
      <w:r w:rsidR="00046C6D">
        <w:rPr>
          <w:sz w:val="22"/>
          <w:szCs w:val="22"/>
        </w:rPr>
        <w:t>2</w:t>
      </w:r>
      <w:r w:rsidR="003C25D9" w:rsidRPr="00F76E5D">
        <w:rPr>
          <w:sz w:val="22"/>
          <w:szCs w:val="22"/>
        </w:rPr>
        <w:t>02</w:t>
      </w:r>
      <w:r w:rsidR="0034250B">
        <w:rPr>
          <w:sz w:val="22"/>
          <w:szCs w:val="22"/>
        </w:rPr>
        <w:t>4</w:t>
      </w:r>
      <w:proofErr w:type="gramEnd"/>
      <w:r w:rsidR="00126DFA" w:rsidRPr="00F76E5D">
        <w:rPr>
          <w:sz w:val="22"/>
          <w:szCs w:val="22"/>
        </w:rPr>
        <w:t xml:space="preserve"> </w:t>
      </w:r>
      <w:r w:rsidR="00B2505B">
        <w:rPr>
          <w:sz w:val="22"/>
          <w:szCs w:val="22"/>
        </w:rPr>
        <w:t>M</w:t>
      </w:r>
      <w:r w:rsidR="00243EDD">
        <w:rPr>
          <w:sz w:val="22"/>
          <w:szCs w:val="22"/>
        </w:rPr>
        <w:t>EETING</w:t>
      </w:r>
      <w:r w:rsidR="00C629AC" w:rsidRPr="00F76E5D">
        <w:rPr>
          <w:sz w:val="22"/>
          <w:szCs w:val="22"/>
        </w:rPr>
        <w:t>. </w:t>
      </w:r>
      <w:r w:rsidR="00C629AC" w:rsidRPr="00F355D9">
        <w:rPr>
          <w:sz w:val="22"/>
          <w:szCs w:val="22"/>
        </w:rPr>
        <w:t> </w:t>
      </w:r>
    </w:p>
    <w:p w14:paraId="11B266D2" w14:textId="77777777" w:rsidR="00BB5F21" w:rsidRPr="00F76E5D" w:rsidRDefault="00BB5F21" w:rsidP="006F3058">
      <w:pPr>
        <w:pStyle w:val="NoSpacing"/>
        <w:rPr>
          <w:sz w:val="22"/>
          <w:szCs w:val="22"/>
        </w:rPr>
      </w:pPr>
      <w:r w:rsidRPr="00F76E5D">
        <w:rPr>
          <w:sz w:val="22"/>
          <w:szCs w:val="22"/>
        </w:rPr>
        <w:t xml:space="preserve"> </w:t>
      </w:r>
    </w:p>
    <w:p w14:paraId="041F32E0" w14:textId="77777777" w:rsidR="00C629AC" w:rsidRPr="00F76E5D" w:rsidRDefault="00C629AC" w:rsidP="00B0467F">
      <w:pPr>
        <w:pStyle w:val="NoSpacing"/>
        <w:ind w:firstLine="360"/>
        <w:rPr>
          <w:sz w:val="22"/>
          <w:szCs w:val="22"/>
        </w:rPr>
      </w:pPr>
      <w:r w:rsidRPr="00F76E5D">
        <w:rPr>
          <w:sz w:val="22"/>
          <w:szCs w:val="22"/>
        </w:rPr>
        <w:t>4.     PUBLIC APPEARANCES OR LETTERS</w:t>
      </w:r>
    </w:p>
    <w:p w14:paraId="3BEF71C6" w14:textId="0C527777" w:rsidR="00B0467F" w:rsidRPr="00F76E5D" w:rsidRDefault="00C629AC" w:rsidP="00B0467F">
      <w:pPr>
        <w:pStyle w:val="NoSpacing"/>
        <w:ind w:left="720"/>
        <w:rPr>
          <w:sz w:val="22"/>
          <w:szCs w:val="22"/>
        </w:rPr>
      </w:pPr>
      <w:r w:rsidRPr="00F76E5D">
        <w:rPr>
          <w:sz w:val="22"/>
          <w:szCs w:val="22"/>
        </w:rPr>
        <w:t>An opportunity for members of the public to address</w:t>
      </w:r>
      <w:r w:rsidR="00892539" w:rsidRPr="00F76E5D">
        <w:rPr>
          <w:sz w:val="22"/>
          <w:szCs w:val="22"/>
        </w:rPr>
        <w:t xml:space="preserve"> the Library Advisory </w:t>
      </w:r>
      <w:r w:rsidRPr="00F76E5D">
        <w:rPr>
          <w:sz w:val="22"/>
          <w:szCs w:val="22"/>
        </w:rPr>
        <w:t>Board; times are limited at the Chair's discretion.</w:t>
      </w:r>
    </w:p>
    <w:p w14:paraId="6BEC8DD2" w14:textId="77777777" w:rsidR="00B0467F" w:rsidRPr="00F76E5D" w:rsidRDefault="00B0467F" w:rsidP="00B0467F">
      <w:pPr>
        <w:pStyle w:val="NoSpacing"/>
        <w:ind w:left="720"/>
        <w:rPr>
          <w:sz w:val="22"/>
          <w:szCs w:val="22"/>
        </w:rPr>
      </w:pPr>
    </w:p>
    <w:p w14:paraId="26C2EDC5" w14:textId="1A8084E9" w:rsidR="003C25D9" w:rsidRDefault="009E2F60" w:rsidP="001C1A9E">
      <w:pPr>
        <w:pStyle w:val="NoSpacing"/>
        <w:numPr>
          <w:ilvl w:val="0"/>
          <w:numId w:val="13"/>
        </w:numPr>
        <w:rPr>
          <w:color w:val="212121"/>
          <w:sz w:val="22"/>
          <w:szCs w:val="22"/>
        </w:rPr>
      </w:pPr>
      <w:r w:rsidRPr="00F76E5D">
        <w:rPr>
          <w:color w:val="212121"/>
          <w:sz w:val="22"/>
          <w:szCs w:val="22"/>
        </w:rPr>
        <w:t>DISCUSSION ITEMS</w:t>
      </w:r>
    </w:p>
    <w:p w14:paraId="41D823FC" w14:textId="77777777" w:rsidR="001C1A9E" w:rsidRDefault="001C1A9E" w:rsidP="001C1A9E">
      <w:pPr>
        <w:pStyle w:val="NoSpacing"/>
        <w:ind w:left="720"/>
        <w:rPr>
          <w:color w:val="212121"/>
          <w:sz w:val="22"/>
          <w:szCs w:val="22"/>
        </w:rPr>
      </w:pPr>
    </w:p>
    <w:p w14:paraId="18EBB579" w14:textId="11D44AC9" w:rsidR="00997A0A" w:rsidRPr="00997A0A" w:rsidRDefault="00C175AD" w:rsidP="00997A0A">
      <w:pPr>
        <w:pStyle w:val="NoSpacing"/>
        <w:numPr>
          <w:ilvl w:val="1"/>
          <w:numId w:val="15"/>
        </w:numPr>
        <w:rPr>
          <w:color w:val="212121"/>
          <w:sz w:val="22"/>
          <w:szCs w:val="22"/>
        </w:rPr>
      </w:pPr>
      <w:r w:rsidRPr="00243EDD">
        <w:rPr>
          <w:color w:val="212121"/>
          <w:sz w:val="22"/>
          <w:szCs w:val="22"/>
        </w:rPr>
        <w:t xml:space="preserve">  </w:t>
      </w:r>
      <w:r w:rsidR="00997A0A">
        <w:rPr>
          <w:color w:val="212121"/>
          <w:sz w:val="22"/>
          <w:szCs w:val="22"/>
        </w:rPr>
        <w:t xml:space="preserve">  Draft a job description for LAB members to clarify its role and what to do at community events</w:t>
      </w:r>
    </w:p>
    <w:p w14:paraId="2C2C3AE1" w14:textId="77777777" w:rsidR="00243EDD" w:rsidRPr="00243EDD" w:rsidRDefault="00243EDD" w:rsidP="00243EDD">
      <w:pPr>
        <w:pStyle w:val="NoSpacing"/>
        <w:ind w:left="1080"/>
        <w:rPr>
          <w:color w:val="212121"/>
          <w:sz w:val="22"/>
          <w:szCs w:val="22"/>
        </w:rPr>
      </w:pPr>
    </w:p>
    <w:p w14:paraId="6858FA89" w14:textId="46B9CBD5" w:rsidR="007621FA" w:rsidRDefault="00652148" w:rsidP="00997A0A">
      <w:pPr>
        <w:pStyle w:val="NoSpacing"/>
        <w:numPr>
          <w:ilvl w:val="1"/>
          <w:numId w:val="15"/>
        </w:numPr>
        <w:rPr>
          <w:color w:val="212121"/>
          <w:sz w:val="22"/>
          <w:szCs w:val="22"/>
        </w:rPr>
      </w:pPr>
      <w:r>
        <w:rPr>
          <w:color w:val="212121"/>
          <w:sz w:val="22"/>
          <w:szCs w:val="22"/>
        </w:rPr>
        <w:t xml:space="preserve">    </w:t>
      </w:r>
      <w:r w:rsidR="00997A0A">
        <w:rPr>
          <w:color w:val="212121"/>
          <w:sz w:val="22"/>
          <w:szCs w:val="22"/>
        </w:rPr>
        <w:t>Discussion of the What are the physical plant considerations in the future for the library:  Does the branch   have enough space; what does that mean in terms of adding programs and resources?  What is the library’s relationship with the City of Sonoma?  Is the City willing to invest more money in the library?</w:t>
      </w:r>
    </w:p>
    <w:p w14:paraId="36349C3A" w14:textId="77777777" w:rsidR="00997A0A" w:rsidRDefault="00997A0A" w:rsidP="00997A0A">
      <w:pPr>
        <w:pStyle w:val="ListParagraph"/>
        <w:rPr>
          <w:color w:val="212121"/>
        </w:rPr>
      </w:pPr>
    </w:p>
    <w:p w14:paraId="6EFB3531" w14:textId="089BDA7F" w:rsidR="00997A0A" w:rsidRDefault="00997A0A" w:rsidP="00997A0A">
      <w:pPr>
        <w:pStyle w:val="NoSpacing"/>
        <w:numPr>
          <w:ilvl w:val="1"/>
          <w:numId w:val="15"/>
        </w:numPr>
        <w:rPr>
          <w:color w:val="212121"/>
          <w:sz w:val="22"/>
          <w:szCs w:val="22"/>
        </w:rPr>
      </w:pPr>
      <w:r>
        <w:rPr>
          <w:color w:val="212121"/>
          <w:sz w:val="22"/>
          <w:szCs w:val="22"/>
        </w:rPr>
        <w:t xml:space="preserve">  Explore other sources of money for expanding the library, e.g., State Library Funds.  (Did the City of Sonoma decide not to apply?)</w:t>
      </w:r>
    </w:p>
    <w:p w14:paraId="1126C1AE" w14:textId="77777777" w:rsidR="007621FA" w:rsidRDefault="007621FA" w:rsidP="007621FA">
      <w:pPr>
        <w:pStyle w:val="NoSpacing"/>
        <w:ind w:left="720"/>
        <w:rPr>
          <w:color w:val="212121"/>
          <w:sz w:val="22"/>
          <w:szCs w:val="22"/>
        </w:rPr>
      </w:pPr>
    </w:p>
    <w:p w14:paraId="7E70F71F" w14:textId="77777777" w:rsidR="00997A0A" w:rsidRDefault="007621FA" w:rsidP="00997A0A">
      <w:pPr>
        <w:pStyle w:val="NoSpacing"/>
        <w:numPr>
          <w:ilvl w:val="1"/>
          <w:numId w:val="15"/>
        </w:numPr>
        <w:rPr>
          <w:color w:val="212121"/>
          <w:sz w:val="22"/>
          <w:szCs w:val="22"/>
        </w:rPr>
      </w:pPr>
      <w:r>
        <w:rPr>
          <w:color w:val="212121"/>
          <w:sz w:val="22"/>
          <w:szCs w:val="22"/>
        </w:rPr>
        <w:t xml:space="preserve">  </w:t>
      </w:r>
      <w:r w:rsidRPr="007621FA">
        <w:rPr>
          <w:color w:val="212121"/>
          <w:sz w:val="22"/>
          <w:szCs w:val="22"/>
        </w:rPr>
        <w:t>Rohner</w:t>
      </w:r>
      <w:r w:rsidR="00997A0A">
        <w:rPr>
          <w:color w:val="212121"/>
          <w:sz w:val="22"/>
          <w:szCs w:val="22"/>
        </w:rPr>
        <w:t>t</w:t>
      </w:r>
      <w:r w:rsidRPr="007621FA">
        <w:rPr>
          <w:color w:val="212121"/>
          <w:sz w:val="22"/>
          <w:szCs w:val="22"/>
        </w:rPr>
        <w:t xml:space="preserve"> Park Cotati LAB Calendar</w:t>
      </w:r>
      <w:r w:rsidR="0034250B" w:rsidRPr="007621FA">
        <w:rPr>
          <w:color w:val="212121"/>
          <w:sz w:val="22"/>
          <w:szCs w:val="22"/>
        </w:rPr>
        <w:t xml:space="preserve"> </w:t>
      </w:r>
    </w:p>
    <w:p w14:paraId="4EC566AF" w14:textId="77777777" w:rsidR="00997A0A" w:rsidRDefault="00997A0A" w:rsidP="00997A0A">
      <w:pPr>
        <w:pStyle w:val="ListParagraph"/>
        <w:rPr>
          <w:color w:val="212121"/>
        </w:rPr>
      </w:pPr>
    </w:p>
    <w:p w14:paraId="1B79D62F" w14:textId="0B3BE705" w:rsidR="00E1328E" w:rsidRDefault="005A601B" w:rsidP="00997A0A">
      <w:pPr>
        <w:pStyle w:val="NoSpacing"/>
        <w:numPr>
          <w:ilvl w:val="1"/>
          <w:numId w:val="15"/>
        </w:numPr>
        <w:rPr>
          <w:color w:val="212121"/>
          <w:sz w:val="22"/>
          <w:szCs w:val="22"/>
        </w:rPr>
      </w:pPr>
      <w:r w:rsidRPr="00997A0A">
        <w:rPr>
          <w:color w:val="212121"/>
          <w:sz w:val="22"/>
          <w:szCs w:val="22"/>
        </w:rPr>
        <w:t xml:space="preserve"> </w:t>
      </w:r>
      <w:r w:rsidR="00E1328E" w:rsidRPr="00997A0A">
        <w:rPr>
          <w:color w:val="212121"/>
          <w:sz w:val="22"/>
          <w:szCs w:val="22"/>
        </w:rPr>
        <w:t>Updates from LAB members on current projects</w:t>
      </w:r>
    </w:p>
    <w:p w14:paraId="76CE89B2" w14:textId="77777777" w:rsidR="00997A0A" w:rsidRDefault="00997A0A" w:rsidP="00997A0A">
      <w:pPr>
        <w:pStyle w:val="ListParagraph"/>
        <w:rPr>
          <w:color w:val="212121"/>
        </w:rPr>
      </w:pPr>
    </w:p>
    <w:p w14:paraId="52F0B14C" w14:textId="56430542" w:rsidR="00997A0A" w:rsidRPr="00997A0A" w:rsidRDefault="00997A0A" w:rsidP="00997A0A">
      <w:pPr>
        <w:pStyle w:val="NoSpacing"/>
        <w:numPr>
          <w:ilvl w:val="1"/>
          <w:numId w:val="15"/>
        </w:numPr>
        <w:rPr>
          <w:color w:val="212121"/>
          <w:sz w:val="22"/>
          <w:szCs w:val="22"/>
        </w:rPr>
      </w:pPr>
      <w:r>
        <w:rPr>
          <w:color w:val="212121"/>
          <w:sz w:val="22"/>
          <w:szCs w:val="22"/>
        </w:rPr>
        <w:t xml:space="preserve"> Look closely at the library’s budget: Are there funds in the current budget which could be used to incentivize participation in the LAB, for adults as well as juvenile members, e.g., reimbursement for attending meetings?</w:t>
      </w:r>
    </w:p>
    <w:p w14:paraId="3795FC8D" w14:textId="4F6ED719" w:rsidR="00652148" w:rsidRDefault="00652148" w:rsidP="00652148">
      <w:pPr>
        <w:pStyle w:val="NoSpacing"/>
        <w:rPr>
          <w:color w:val="212121"/>
          <w:sz w:val="22"/>
          <w:szCs w:val="22"/>
        </w:rPr>
      </w:pPr>
    </w:p>
    <w:p w14:paraId="7F29968B" w14:textId="77777777" w:rsidR="00046C6D" w:rsidRPr="00B2505B" w:rsidRDefault="00046C6D" w:rsidP="00046C6D">
      <w:pPr>
        <w:pStyle w:val="NoSpacing"/>
        <w:rPr>
          <w:color w:val="212121"/>
          <w:sz w:val="22"/>
          <w:szCs w:val="22"/>
        </w:rPr>
      </w:pPr>
    </w:p>
    <w:p w14:paraId="6930BE0B" w14:textId="0D8449B7" w:rsidR="00DD2528" w:rsidRDefault="009E2F60" w:rsidP="00243EDD">
      <w:pPr>
        <w:pStyle w:val="NoSpacing"/>
        <w:numPr>
          <w:ilvl w:val="0"/>
          <w:numId w:val="13"/>
        </w:numPr>
        <w:rPr>
          <w:color w:val="212121"/>
          <w:sz w:val="22"/>
          <w:szCs w:val="22"/>
        </w:rPr>
      </w:pPr>
      <w:r w:rsidRPr="00A65A50">
        <w:rPr>
          <w:color w:val="212121"/>
          <w:sz w:val="22"/>
          <w:szCs w:val="22"/>
        </w:rPr>
        <w:t>ACTION ITEMS</w:t>
      </w:r>
    </w:p>
    <w:p w14:paraId="03E06FAA" w14:textId="77777777" w:rsidR="00B12341" w:rsidRDefault="00B12341" w:rsidP="00B12341">
      <w:pPr>
        <w:pStyle w:val="NoSpacing"/>
        <w:ind w:left="720"/>
        <w:rPr>
          <w:color w:val="212121"/>
          <w:sz w:val="22"/>
          <w:szCs w:val="22"/>
        </w:rPr>
      </w:pPr>
    </w:p>
    <w:p w14:paraId="3C4DBE24" w14:textId="6EA11EE3" w:rsidR="00243EDD" w:rsidRDefault="00243EDD" w:rsidP="00243EDD">
      <w:pPr>
        <w:pStyle w:val="NoSpacing"/>
        <w:numPr>
          <w:ilvl w:val="1"/>
          <w:numId w:val="16"/>
        </w:numPr>
        <w:rPr>
          <w:color w:val="212121"/>
          <w:sz w:val="22"/>
          <w:szCs w:val="22"/>
        </w:rPr>
      </w:pPr>
      <w:r>
        <w:rPr>
          <w:color w:val="212121"/>
          <w:sz w:val="22"/>
          <w:szCs w:val="22"/>
        </w:rPr>
        <w:t xml:space="preserve">Date of October Meeting:  The LAB would normally meet on the second Thursday of October, but </w:t>
      </w:r>
      <w:r w:rsidR="00325E98">
        <w:rPr>
          <w:color w:val="212121"/>
          <w:sz w:val="22"/>
          <w:szCs w:val="22"/>
        </w:rPr>
        <w:t>all library branches are</w:t>
      </w:r>
      <w:r>
        <w:rPr>
          <w:color w:val="212121"/>
          <w:sz w:val="22"/>
          <w:szCs w:val="22"/>
        </w:rPr>
        <w:t xml:space="preserve"> closed on October 10</w:t>
      </w:r>
      <w:r w:rsidR="00325E98">
        <w:rPr>
          <w:color w:val="212121"/>
          <w:sz w:val="22"/>
          <w:szCs w:val="22"/>
        </w:rPr>
        <w:t xml:space="preserve">. The Sonoma Valley </w:t>
      </w:r>
      <w:r>
        <w:rPr>
          <w:color w:val="212121"/>
          <w:sz w:val="22"/>
          <w:szCs w:val="22"/>
        </w:rPr>
        <w:t>LAB will select another day to meet in October.</w:t>
      </w:r>
    </w:p>
    <w:p w14:paraId="7616EAF1" w14:textId="77777777" w:rsidR="003F5EB2" w:rsidRDefault="003F5EB2" w:rsidP="003F5EB2">
      <w:pPr>
        <w:pStyle w:val="NoSpacing"/>
        <w:ind w:firstLine="720"/>
        <w:rPr>
          <w:color w:val="212121"/>
          <w:sz w:val="22"/>
          <w:szCs w:val="22"/>
        </w:rPr>
      </w:pPr>
    </w:p>
    <w:p w14:paraId="558B3978" w14:textId="77777777" w:rsidR="00B12341" w:rsidRPr="003F5EB2" w:rsidRDefault="00B12341" w:rsidP="003F5EB2">
      <w:pPr>
        <w:pStyle w:val="NoSpacing"/>
        <w:ind w:firstLine="720"/>
        <w:rPr>
          <w:color w:val="212121"/>
          <w:sz w:val="22"/>
          <w:szCs w:val="22"/>
        </w:rPr>
      </w:pPr>
    </w:p>
    <w:p w14:paraId="4B994EA5" w14:textId="1B099AE8" w:rsidR="00A36F85" w:rsidRPr="00A65A50" w:rsidRDefault="00C629AC" w:rsidP="00F118C0">
      <w:pPr>
        <w:pStyle w:val="NoSpacing"/>
        <w:rPr>
          <w:sz w:val="22"/>
          <w:szCs w:val="22"/>
        </w:rPr>
      </w:pPr>
      <w:r w:rsidRPr="00A65A50">
        <w:rPr>
          <w:sz w:val="22"/>
          <w:szCs w:val="22"/>
        </w:rPr>
        <w:t xml:space="preserve">DATE OF NEXT MEETING: </w:t>
      </w:r>
      <w:r w:rsidR="00243EDD">
        <w:rPr>
          <w:sz w:val="22"/>
          <w:szCs w:val="22"/>
        </w:rPr>
        <w:t>TO BE DETERMINED</w:t>
      </w:r>
    </w:p>
    <w:p w14:paraId="711F378D" w14:textId="1A01BE0B" w:rsidR="00F76E5D" w:rsidRDefault="00C629AC" w:rsidP="00A65A50">
      <w:pPr>
        <w:pStyle w:val="NoSpacing"/>
        <w:rPr>
          <w:sz w:val="22"/>
          <w:szCs w:val="22"/>
        </w:rPr>
      </w:pPr>
      <w:r w:rsidRPr="00A65A50">
        <w:rPr>
          <w:sz w:val="22"/>
          <w:szCs w:val="22"/>
        </w:rPr>
        <w:t xml:space="preserve">TIME OF NEXT MEETING: </w:t>
      </w:r>
      <w:r w:rsidR="00016224">
        <w:rPr>
          <w:sz w:val="22"/>
          <w:szCs w:val="22"/>
        </w:rPr>
        <w:t xml:space="preserve"> TO BE DETERMINED</w:t>
      </w:r>
    </w:p>
    <w:p w14:paraId="18DDCD18" w14:textId="77777777" w:rsidR="00565901" w:rsidRDefault="00565901" w:rsidP="00A65A50">
      <w:pPr>
        <w:pStyle w:val="NoSpacing"/>
        <w:rPr>
          <w:sz w:val="22"/>
          <w:szCs w:val="22"/>
        </w:rPr>
      </w:pPr>
    </w:p>
    <w:p w14:paraId="53B95A02" w14:textId="77777777" w:rsidR="00565901" w:rsidRDefault="00565901" w:rsidP="00A65A50">
      <w:pPr>
        <w:pStyle w:val="NoSpacing"/>
        <w:rPr>
          <w:sz w:val="22"/>
          <w:szCs w:val="22"/>
        </w:rPr>
      </w:pPr>
    </w:p>
    <w:p w14:paraId="04580307" w14:textId="77777777" w:rsidR="008303A1" w:rsidRPr="008303A1" w:rsidRDefault="008303A1" w:rsidP="00A65A50">
      <w:pPr>
        <w:pStyle w:val="NoSpacing"/>
        <w:rPr>
          <w:sz w:val="22"/>
          <w:szCs w:val="22"/>
        </w:rPr>
      </w:pPr>
    </w:p>
    <w:sectPr w:rsidR="008303A1" w:rsidRPr="008303A1" w:rsidSect="00DE16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DAF5F" w14:textId="77777777" w:rsidR="00DD3DF5" w:rsidRDefault="00DD3DF5" w:rsidP="00DE4059">
      <w:r>
        <w:separator/>
      </w:r>
    </w:p>
  </w:endnote>
  <w:endnote w:type="continuationSeparator" w:id="0">
    <w:p w14:paraId="09D1298B" w14:textId="77777777" w:rsidR="00DD3DF5" w:rsidRDefault="00DD3DF5" w:rsidP="00DE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91A7E" w14:textId="77777777" w:rsidR="00DD3DF5" w:rsidRDefault="00DD3DF5" w:rsidP="00DE4059">
      <w:r>
        <w:separator/>
      </w:r>
    </w:p>
  </w:footnote>
  <w:footnote w:type="continuationSeparator" w:id="0">
    <w:p w14:paraId="2C91ECCB" w14:textId="77777777" w:rsidR="00DD3DF5" w:rsidRDefault="00DD3DF5" w:rsidP="00DE4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26796"/>
    <w:multiLevelType w:val="hybridMultilevel"/>
    <w:tmpl w:val="6360D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D57B5"/>
    <w:multiLevelType w:val="multilevel"/>
    <w:tmpl w:val="FB06B96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43B2793"/>
    <w:multiLevelType w:val="hybridMultilevel"/>
    <w:tmpl w:val="CBFE5FC4"/>
    <w:lvl w:ilvl="0" w:tplc="290298FE">
      <w:start w:val="1"/>
      <w:numFmt w:val="decimal"/>
      <w:lvlText w:val="%1."/>
      <w:lvlJc w:val="left"/>
      <w:pPr>
        <w:ind w:left="720" w:hanging="360"/>
      </w:pPr>
      <w:rPr>
        <w:rFonts w:ascii="Book Antiqua" w:hAnsi="Book Antiqua" w:cs="Book Antiqua"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7645B86"/>
    <w:multiLevelType w:val="multilevel"/>
    <w:tmpl w:val="E050EBF0"/>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7760220"/>
    <w:multiLevelType w:val="multilevel"/>
    <w:tmpl w:val="9ACAC5E4"/>
    <w:lvl w:ilvl="0">
      <w:start w:val="1"/>
      <w:numFmt w:val="decimal"/>
      <w:pStyle w:val="Listsff"/>
      <w:lvlText w:val="%1."/>
      <w:lvlJc w:val="left"/>
      <w:pPr>
        <w:ind w:left="360" w:hanging="360"/>
      </w:pPr>
      <w:rPr>
        <w:rFonts w:cs="Times New Roman" w:hint="default"/>
        <w:b/>
        <w:sz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FF0485C"/>
    <w:multiLevelType w:val="hybridMultilevel"/>
    <w:tmpl w:val="72FEDC48"/>
    <w:lvl w:ilvl="0" w:tplc="77489F6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C6E14"/>
    <w:multiLevelType w:val="multilevel"/>
    <w:tmpl w:val="ACB4F51E"/>
    <w:lvl w:ilvl="0">
      <w:start w:val="1"/>
      <w:numFmt w:val="decimal"/>
      <w:lvlText w:val="%1."/>
      <w:lvlJc w:val="left"/>
      <w:pPr>
        <w:ind w:left="540" w:hanging="360"/>
      </w:pPr>
      <w:rPr>
        <w:rFonts w:cs="Times New Roman" w:hint="default"/>
      </w:rPr>
    </w:lvl>
    <w:lvl w:ilvl="1">
      <w:start w:val="1"/>
      <w:numFmt w:val="decimal"/>
      <w:lvlText w:val="%1.%2."/>
      <w:lvlJc w:val="left"/>
      <w:pPr>
        <w:ind w:left="882"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536643CE"/>
    <w:multiLevelType w:val="hybridMultilevel"/>
    <w:tmpl w:val="D6EA45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82B2E67"/>
    <w:multiLevelType w:val="hybridMultilevel"/>
    <w:tmpl w:val="951268FC"/>
    <w:lvl w:ilvl="0" w:tplc="0ECE6AA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D963C5"/>
    <w:multiLevelType w:val="multilevel"/>
    <w:tmpl w:val="7234C0D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E7540DA"/>
    <w:multiLevelType w:val="multilevel"/>
    <w:tmpl w:val="70EEBBE8"/>
    <w:lvl w:ilvl="0">
      <w:start w:val="5"/>
      <w:numFmt w:val="decimal"/>
      <w:lvlText w:val="%1."/>
      <w:lvlJc w:val="left"/>
      <w:pPr>
        <w:ind w:left="720" w:hanging="360"/>
      </w:pPr>
      <w:rPr>
        <w:rFonts w:hint="default"/>
      </w:rPr>
    </w:lvl>
    <w:lvl w:ilvl="1">
      <w:start w:val="3"/>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778572C6"/>
    <w:multiLevelType w:val="hybridMultilevel"/>
    <w:tmpl w:val="E4EE2EBC"/>
    <w:lvl w:ilvl="0" w:tplc="FFFFFFFF">
      <w:start w:val="41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82790088">
    <w:abstractNumId w:val="4"/>
  </w:num>
  <w:num w:numId="2" w16cid:durableId="1512839735">
    <w:abstractNumId w:val="2"/>
  </w:num>
  <w:num w:numId="3" w16cid:durableId="1612976311">
    <w:abstractNumId w:val="4"/>
  </w:num>
  <w:num w:numId="4" w16cid:durableId="1879312752">
    <w:abstractNumId w:val="4"/>
  </w:num>
  <w:num w:numId="5" w16cid:durableId="466582426">
    <w:abstractNumId w:val="4"/>
  </w:num>
  <w:num w:numId="6" w16cid:durableId="1681659008">
    <w:abstractNumId w:val="6"/>
  </w:num>
  <w:num w:numId="7" w16cid:durableId="1950744620">
    <w:abstractNumId w:val="4"/>
  </w:num>
  <w:num w:numId="8" w16cid:durableId="16093131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5467712">
    <w:abstractNumId w:val="0"/>
  </w:num>
  <w:num w:numId="10" w16cid:durableId="1366297208">
    <w:abstractNumId w:val="5"/>
  </w:num>
  <w:num w:numId="11" w16cid:durableId="1258710997">
    <w:abstractNumId w:val="8"/>
  </w:num>
  <w:num w:numId="12" w16cid:durableId="608974251">
    <w:abstractNumId w:val="11"/>
  </w:num>
  <w:num w:numId="13" w16cid:durableId="1987736028">
    <w:abstractNumId w:val="10"/>
  </w:num>
  <w:num w:numId="14" w16cid:durableId="1963227488">
    <w:abstractNumId w:val="3"/>
  </w:num>
  <w:num w:numId="15" w16cid:durableId="582180308">
    <w:abstractNumId w:val="1"/>
  </w:num>
  <w:num w:numId="16" w16cid:durableId="20200849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E89"/>
    <w:rsid w:val="000034D3"/>
    <w:rsid w:val="00006544"/>
    <w:rsid w:val="000066C3"/>
    <w:rsid w:val="000159A7"/>
    <w:rsid w:val="00016224"/>
    <w:rsid w:val="0003091F"/>
    <w:rsid w:val="000323B2"/>
    <w:rsid w:val="00046C6D"/>
    <w:rsid w:val="00055C25"/>
    <w:rsid w:val="000675B2"/>
    <w:rsid w:val="0007086D"/>
    <w:rsid w:val="000709C7"/>
    <w:rsid w:val="00077316"/>
    <w:rsid w:val="00084A2C"/>
    <w:rsid w:val="00087F6E"/>
    <w:rsid w:val="000966DC"/>
    <w:rsid w:val="000A15C3"/>
    <w:rsid w:val="000A419A"/>
    <w:rsid w:val="000A4AA0"/>
    <w:rsid w:val="000B1A03"/>
    <w:rsid w:val="000C0B77"/>
    <w:rsid w:val="0010440B"/>
    <w:rsid w:val="001051EA"/>
    <w:rsid w:val="001214E4"/>
    <w:rsid w:val="00126DFA"/>
    <w:rsid w:val="00142D08"/>
    <w:rsid w:val="001445B4"/>
    <w:rsid w:val="001463DF"/>
    <w:rsid w:val="00160834"/>
    <w:rsid w:val="00165AA3"/>
    <w:rsid w:val="00172075"/>
    <w:rsid w:val="001828AC"/>
    <w:rsid w:val="0018353D"/>
    <w:rsid w:val="001870E7"/>
    <w:rsid w:val="00193350"/>
    <w:rsid w:val="001C1A9E"/>
    <w:rsid w:val="001C32A9"/>
    <w:rsid w:val="001D0F75"/>
    <w:rsid w:val="001D2DBF"/>
    <w:rsid w:val="001F7B88"/>
    <w:rsid w:val="0020003A"/>
    <w:rsid w:val="0020347F"/>
    <w:rsid w:val="00233FE2"/>
    <w:rsid w:val="00243EDD"/>
    <w:rsid w:val="00244A6A"/>
    <w:rsid w:val="00274184"/>
    <w:rsid w:val="002764E2"/>
    <w:rsid w:val="00276C1C"/>
    <w:rsid w:val="0027739F"/>
    <w:rsid w:val="0028066C"/>
    <w:rsid w:val="002D2BC8"/>
    <w:rsid w:val="002E06F3"/>
    <w:rsid w:val="002E6A85"/>
    <w:rsid w:val="00325E98"/>
    <w:rsid w:val="003304BC"/>
    <w:rsid w:val="00333E06"/>
    <w:rsid w:val="0034250B"/>
    <w:rsid w:val="00360A35"/>
    <w:rsid w:val="00386254"/>
    <w:rsid w:val="00387535"/>
    <w:rsid w:val="00387866"/>
    <w:rsid w:val="0039152C"/>
    <w:rsid w:val="003C25D9"/>
    <w:rsid w:val="003C749C"/>
    <w:rsid w:val="003D55E2"/>
    <w:rsid w:val="003E0F99"/>
    <w:rsid w:val="003E2C45"/>
    <w:rsid w:val="003F4B88"/>
    <w:rsid w:val="003F5EB2"/>
    <w:rsid w:val="004065E6"/>
    <w:rsid w:val="00415FB8"/>
    <w:rsid w:val="00423BEE"/>
    <w:rsid w:val="004309E7"/>
    <w:rsid w:val="004320B5"/>
    <w:rsid w:val="00454088"/>
    <w:rsid w:val="004655C8"/>
    <w:rsid w:val="004668C0"/>
    <w:rsid w:val="0047452B"/>
    <w:rsid w:val="0048793D"/>
    <w:rsid w:val="004A3EBB"/>
    <w:rsid w:val="004B3EE9"/>
    <w:rsid w:val="004D1C03"/>
    <w:rsid w:val="004F54C3"/>
    <w:rsid w:val="00501597"/>
    <w:rsid w:val="005062B8"/>
    <w:rsid w:val="00507318"/>
    <w:rsid w:val="00516BE3"/>
    <w:rsid w:val="00520F2B"/>
    <w:rsid w:val="00526289"/>
    <w:rsid w:val="00533CF5"/>
    <w:rsid w:val="00534192"/>
    <w:rsid w:val="005603E5"/>
    <w:rsid w:val="00565901"/>
    <w:rsid w:val="00585822"/>
    <w:rsid w:val="00591E7C"/>
    <w:rsid w:val="005934D2"/>
    <w:rsid w:val="005A29E6"/>
    <w:rsid w:val="005A601B"/>
    <w:rsid w:val="005B35F6"/>
    <w:rsid w:val="005C5FE8"/>
    <w:rsid w:val="005D07A9"/>
    <w:rsid w:val="005F22F9"/>
    <w:rsid w:val="006031F9"/>
    <w:rsid w:val="00606234"/>
    <w:rsid w:val="0061124D"/>
    <w:rsid w:val="00624E89"/>
    <w:rsid w:val="00634246"/>
    <w:rsid w:val="00645EE6"/>
    <w:rsid w:val="00652148"/>
    <w:rsid w:val="00661C19"/>
    <w:rsid w:val="00662B8C"/>
    <w:rsid w:val="006661E4"/>
    <w:rsid w:val="0068013B"/>
    <w:rsid w:val="00692FEB"/>
    <w:rsid w:val="00694162"/>
    <w:rsid w:val="006A1930"/>
    <w:rsid w:val="006A677E"/>
    <w:rsid w:val="006C2DC0"/>
    <w:rsid w:val="006F3058"/>
    <w:rsid w:val="00703910"/>
    <w:rsid w:val="007117D3"/>
    <w:rsid w:val="00712C02"/>
    <w:rsid w:val="00713135"/>
    <w:rsid w:val="0071414B"/>
    <w:rsid w:val="007230A0"/>
    <w:rsid w:val="00731F17"/>
    <w:rsid w:val="0074144B"/>
    <w:rsid w:val="00751E85"/>
    <w:rsid w:val="00753C78"/>
    <w:rsid w:val="007621FA"/>
    <w:rsid w:val="007903F3"/>
    <w:rsid w:val="00796F83"/>
    <w:rsid w:val="007B2AB1"/>
    <w:rsid w:val="007B5EDD"/>
    <w:rsid w:val="007C7E85"/>
    <w:rsid w:val="007D5E90"/>
    <w:rsid w:val="007E4153"/>
    <w:rsid w:val="007E4ED4"/>
    <w:rsid w:val="00821B57"/>
    <w:rsid w:val="0082728D"/>
    <w:rsid w:val="008303A1"/>
    <w:rsid w:val="008478A5"/>
    <w:rsid w:val="00857354"/>
    <w:rsid w:val="008634B9"/>
    <w:rsid w:val="0086396A"/>
    <w:rsid w:val="00866AC6"/>
    <w:rsid w:val="00871ACB"/>
    <w:rsid w:val="008915E6"/>
    <w:rsid w:val="00892539"/>
    <w:rsid w:val="0089593E"/>
    <w:rsid w:val="008C2F03"/>
    <w:rsid w:val="008F1B52"/>
    <w:rsid w:val="008F7FD3"/>
    <w:rsid w:val="00905399"/>
    <w:rsid w:val="009220C0"/>
    <w:rsid w:val="00922BD5"/>
    <w:rsid w:val="0092630B"/>
    <w:rsid w:val="00945EE1"/>
    <w:rsid w:val="00954B06"/>
    <w:rsid w:val="00985144"/>
    <w:rsid w:val="00992547"/>
    <w:rsid w:val="00997A0A"/>
    <w:rsid w:val="009B1A53"/>
    <w:rsid w:val="009D7F5C"/>
    <w:rsid w:val="009E1CC2"/>
    <w:rsid w:val="009E2F60"/>
    <w:rsid w:val="009F3DC6"/>
    <w:rsid w:val="009F53A1"/>
    <w:rsid w:val="009F5625"/>
    <w:rsid w:val="00A1723D"/>
    <w:rsid w:val="00A36F85"/>
    <w:rsid w:val="00A37329"/>
    <w:rsid w:val="00A65A50"/>
    <w:rsid w:val="00A80785"/>
    <w:rsid w:val="00A97795"/>
    <w:rsid w:val="00AA28B8"/>
    <w:rsid w:val="00AA4421"/>
    <w:rsid w:val="00AA502C"/>
    <w:rsid w:val="00AA6C5D"/>
    <w:rsid w:val="00AB6478"/>
    <w:rsid w:val="00AB6D18"/>
    <w:rsid w:val="00AC24DE"/>
    <w:rsid w:val="00AC29EA"/>
    <w:rsid w:val="00AD4501"/>
    <w:rsid w:val="00AD6B49"/>
    <w:rsid w:val="00AE2F92"/>
    <w:rsid w:val="00AE438B"/>
    <w:rsid w:val="00AF3F8D"/>
    <w:rsid w:val="00AF6818"/>
    <w:rsid w:val="00B03EEE"/>
    <w:rsid w:val="00B0467F"/>
    <w:rsid w:val="00B12341"/>
    <w:rsid w:val="00B219A6"/>
    <w:rsid w:val="00B2505B"/>
    <w:rsid w:val="00B33E35"/>
    <w:rsid w:val="00B33EA3"/>
    <w:rsid w:val="00B435EF"/>
    <w:rsid w:val="00B629FD"/>
    <w:rsid w:val="00B63B8C"/>
    <w:rsid w:val="00B66FCE"/>
    <w:rsid w:val="00B81576"/>
    <w:rsid w:val="00B81AA0"/>
    <w:rsid w:val="00B82770"/>
    <w:rsid w:val="00B9478A"/>
    <w:rsid w:val="00BB284C"/>
    <w:rsid w:val="00BB5CAA"/>
    <w:rsid w:val="00BB5F21"/>
    <w:rsid w:val="00BE0E46"/>
    <w:rsid w:val="00BF72E9"/>
    <w:rsid w:val="00C06B1D"/>
    <w:rsid w:val="00C15578"/>
    <w:rsid w:val="00C175AD"/>
    <w:rsid w:val="00C203B5"/>
    <w:rsid w:val="00C2555E"/>
    <w:rsid w:val="00C300E1"/>
    <w:rsid w:val="00C42FCD"/>
    <w:rsid w:val="00C554B3"/>
    <w:rsid w:val="00C629AC"/>
    <w:rsid w:val="00C70867"/>
    <w:rsid w:val="00C74485"/>
    <w:rsid w:val="00C97081"/>
    <w:rsid w:val="00CB028F"/>
    <w:rsid w:val="00CC5971"/>
    <w:rsid w:val="00CF2075"/>
    <w:rsid w:val="00CF4867"/>
    <w:rsid w:val="00CF7A27"/>
    <w:rsid w:val="00D0448A"/>
    <w:rsid w:val="00D16C0D"/>
    <w:rsid w:val="00D174C9"/>
    <w:rsid w:val="00D43ECD"/>
    <w:rsid w:val="00D55BC8"/>
    <w:rsid w:val="00D56DCD"/>
    <w:rsid w:val="00D60D22"/>
    <w:rsid w:val="00D61B94"/>
    <w:rsid w:val="00D6281E"/>
    <w:rsid w:val="00D85786"/>
    <w:rsid w:val="00D90516"/>
    <w:rsid w:val="00D9687B"/>
    <w:rsid w:val="00DA1014"/>
    <w:rsid w:val="00DB58B9"/>
    <w:rsid w:val="00DD2528"/>
    <w:rsid w:val="00DD3DF5"/>
    <w:rsid w:val="00DD756B"/>
    <w:rsid w:val="00DE16FE"/>
    <w:rsid w:val="00DE4059"/>
    <w:rsid w:val="00DE62D6"/>
    <w:rsid w:val="00DF099D"/>
    <w:rsid w:val="00DF0EB2"/>
    <w:rsid w:val="00DF5CD3"/>
    <w:rsid w:val="00DF6CBA"/>
    <w:rsid w:val="00E1017E"/>
    <w:rsid w:val="00E1328E"/>
    <w:rsid w:val="00E20B3D"/>
    <w:rsid w:val="00E44F07"/>
    <w:rsid w:val="00E45A92"/>
    <w:rsid w:val="00E47D3E"/>
    <w:rsid w:val="00E56D25"/>
    <w:rsid w:val="00E77DEF"/>
    <w:rsid w:val="00EA471B"/>
    <w:rsid w:val="00EA5CDD"/>
    <w:rsid w:val="00EB0786"/>
    <w:rsid w:val="00EC2CBD"/>
    <w:rsid w:val="00EE2540"/>
    <w:rsid w:val="00F07B82"/>
    <w:rsid w:val="00F118C0"/>
    <w:rsid w:val="00F304CF"/>
    <w:rsid w:val="00F355D9"/>
    <w:rsid w:val="00F456F2"/>
    <w:rsid w:val="00F54E0E"/>
    <w:rsid w:val="00F55CC0"/>
    <w:rsid w:val="00F61CA8"/>
    <w:rsid w:val="00F70E88"/>
    <w:rsid w:val="00F72AC1"/>
    <w:rsid w:val="00F76E5D"/>
    <w:rsid w:val="00F87DF5"/>
    <w:rsid w:val="00FA498E"/>
    <w:rsid w:val="00FC6E81"/>
    <w:rsid w:val="00FC7E16"/>
    <w:rsid w:val="00FE17EA"/>
    <w:rsid w:val="00FE7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CF1FD0"/>
  <w15:docId w15:val="{CFE082B7-CB59-4BDA-BC33-457A95C6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6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24E89"/>
    <w:pPr>
      <w:autoSpaceDE w:val="0"/>
      <w:autoSpaceDN w:val="0"/>
      <w:adjustRightInd w:val="0"/>
    </w:pPr>
    <w:rPr>
      <w:color w:val="000000"/>
      <w:sz w:val="24"/>
      <w:szCs w:val="24"/>
    </w:rPr>
  </w:style>
  <w:style w:type="paragraph" w:customStyle="1" w:styleId="Listsff">
    <w:name w:val="Lists ff"/>
    <w:basedOn w:val="Normal"/>
    <w:uiPriority w:val="99"/>
    <w:rsid w:val="00DE4059"/>
    <w:pPr>
      <w:numPr>
        <w:numId w:val="1"/>
      </w:numPr>
    </w:pPr>
  </w:style>
  <w:style w:type="paragraph" w:styleId="Header">
    <w:name w:val="header"/>
    <w:basedOn w:val="Normal"/>
    <w:link w:val="HeaderChar"/>
    <w:uiPriority w:val="99"/>
    <w:rsid w:val="00DE4059"/>
    <w:pPr>
      <w:tabs>
        <w:tab w:val="center" w:pos="4680"/>
        <w:tab w:val="right" w:pos="9360"/>
      </w:tabs>
    </w:pPr>
  </w:style>
  <w:style w:type="character" w:customStyle="1" w:styleId="HeaderChar">
    <w:name w:val="Header Char"/>
    <w:basedOn w:val="DefaultParagraphFont"/>
    <w:link w:val="Header"/>
    <w:uiPriority w:val="99"/>
    <w:locked/>
    <w:rsid w:val="00DE4059"/>
    <w:rPr>
      <w:rFonts w:cs="Times New Roman"/>
      <w:sz w:val="24"/>
      <w:szCs w:val="24"/>
    </w:rPr>
  </w:style>
  <w:style w:type="paragraph" w:styleId="Footer">
    <w:name w:val="footer"/>
    <w:basedOn w:val="Normal"/>
    <w:link w:val="FooterChar"/>
    <w:uiPriority w:val="99"/>
    <w:rsid w:val="00DE4059"/>
    <w:pPr>
      <w:tabs>
        <w:tab w:val="center" w:pos="4680"/>
        <w:tab w:val="right" w:pos="9360"/>
      </w:tabs>
    </w:pPr>
  </w:style>
  <w:style w:type="character" w:customStyle="1" w:styleId="FooterChar">
    <w:name w:val="Footer Char"/>
    <w:basedOn w:val="DefaultParagraphFont"/>
    <w:link w:val="Footer"/>
    <w:uiPriority w:val="99"/>
    <w:locked/>
    <w:rsid w:val="00DE4059"/>
    <w:rPr>
      <w:rFonts w:cs="Times New Roman"/>
      <w:sz w:val="24"/>
      <w:szCs w:val="24"/>
    </w:rPr>
  </w:style>
  <w:style w:type="character" w:styleId="Strong">
    <w:name w:val="Strong"/>
    <w:basedOn w:val="DefaultParagraphFont"/>
    <w:uiPriority w:val="22"/>
    <w:qFormat/>
    <w:locked/>
    <w:rsid w:val="00F87DF5"/>
    <w:rPr>
      <w:b/>
      <w:bCs/>
    </w:rPr>
  </w:style>
  <w:style w:type="paragraph" w:styleId="BalloonText">
    <w:name w:val="Balloon Text"/>
    <w:basedOn w:val="Normal"/>
    <w:link w:val="BalloonTextChar"/>
    <w:uiPriority w:val="99"/>
    <w:semiHidden/>
    <w:unhideWhenUsed/>
    <w:rsid w:val="005073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318"/>
    <w:rPr>
      <w:rFonts w:ascii="Segoe UI" w:hAnsi="Segoe UI" w:cs="Segoe UI"/>
      <w:sz w:val="18"/>
      <w:szCs w:val="18"/>
    </w:rPr>
  </w:style>
  <w:style w:type="character" w:styleId="Hyperlink">
    <w:name w:val="Hyperlink"/>
    <w:basedOn w:val="DefaultParagraphFont"/>
    <w:uiPriority w:val="99"/>
    <w:unhideWhenUsed/>
    <w:rsid w:val="00C629AC"/>
    <w:rPr>
      <w:color w:val="0000FF" w:themeColor="hyperlink"/>
      <w:u w:val="single"/>
    </w:rPr>
  </w:style>
  <w:style w:type="paragraph" w:styleId="NormalWeb">
    <w:name w:val="Normal (Web)"/>
    <w:basedOn w:val="Normal"/>
    <w:uiPriority w:val="99"/>
    <w:unhideWhenUsed/>
    <w:rsid w:val="00C629AC"/>
    <w:pPr>
      <w:spacing w:before="100" w:beforeAutospacing="1" w:after="100" w:afterAutospacing="1"/>
    </w:pPr>
  </w:style>
  <w:style w:type="paragraph" w:styleId="ListParagraph">
    <w:name w:val="List Paragraph"/>
    <w:basedOn w:val="Normal"/>
    <w:uiPriority w:val="34"/>
    <w:qFormat/>
    <w:rsid w:val="00C06B1D"/>
    <w:pPr>
      <w:ind w:left="720"/>
    </w:pPr>
    <w:rPr>
      <w:rFonts w:ascii="Calibri" w:eastAsiaTheme="minorHAnsi" w:hAnsi="Calibri" w:cs="Calibri"/>
      <w:sz w:val="22"/>
      <w:szCs w:val="22"/>
    </w:rPr>
  </w:style>
  <w:style w:type="paragraph" w:styleId="NoSpacing">
    <w:name w:val="No Spacing"/>
    <w:uiPriority w:val="1"/>
    <w:qFormat/>
    <w:rsid w:val="00F118C0"/>
    <w:rPr>
      <w:sz w:val="24"/>
      <w:szCs w:val="24"/>
    </w:rPr>
  </w:style>
  <w:style w:type="character" w:customStyle="1" w:styleId="UnresolvedMention1">
    <w:name w:val="Unresolved Mention1"/>
    <w:basedOn w:val="DefaultParagraphFont"/>
    <w:uiPriority w:val="99"/>
    <w:semiHidden/>
    <w:unhideWhenUsed/>
    <w:rsid w:val="007117D3"/>
    <w:rPr>
      <w:color w:val="605E5C"/>
      <w:shd w:val="clear" w:color="auto" w:fill="E1DFDD"/>
    </w:rPr>
  </w:style>
  <w:style w:type="character" w:styleId="UnresolvedMention">
    <w:name w:val="Unresolved Mention"/>
    <w:basedOn w:val="DefaultParagraphFont"/>
    <w:uiPriority w:val="99"/>
    <w:semiHidden/>
    <w:unhideWhenUsed/>
    <w:rsid w:val="00565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4685">
      <w:bodyDiv w:val="1"/>
      <w:marLeft w:val="0"/>
      <w:marRight w:val="0"/>
      <w:marTop w:val="0"/>
      <w:marBottom w:val="0"/>
      <w:divBdr>
        <w:top w:val="none" w:sz="0" w:space="0" w:color="auto"/>
        <w:left w:val="none" w:sz="0" w:space="0" w:color="auto"/>
        <w:bottom w:val="none" w:sz="0" w:space="0" w:color="auto"/>
        <w:right w:val="none" w:sz="0" w:space="0" w:color="auto"/>
      </w:divBdr>
    </w:div>
    <w:div w:id="72775641">
      <w:bodyDiv w:val="1"/>
      <w:marLeft w:val="0"/>
      <w:marRight w:val="0"/>
      <w:marTop w:val="0"/>
      <w:marBottom w:val="0"/>
      <w:divBdr>
        <w:top w:val="none" w:sz="0" w:space="0" w:color="auto"/>
        <w:left w:val="none" w:sz="0" w:space="0" w:color="auto"/>
        <w:bottom w:val="none" w:sz="0" w:space="0" w:color="auto"/>
        <w:right w:val="none" w:sz="0" w:space="0" w:color="auto"/>
      </w:divBdr>
    </w:div>
    <w:div w:id="179055143">
      <w:bodyDiv w:val="1"/>
      <w:marLeft w:val="0"/>
      <w:marRight w:val="0"/>
      <w:marTop w:val="0"/>
      <w:marBottom w:val="0"/>
      <w:divBdr>
        <w:top w:val="none" w:sz="0" w:space="0" w:color="auto"/>
        <w:left w:val="none" w:sz="0" w:space="0" w:color="auto"/>
        <w:bottom w:val="none" w:sz="0" w:space="0" w:color="auto"/>
        <w:right w:val="none" w:sz="0" w:space="0" w:color="auto"/>
      </w:divBdr>
    </w:div>
    <w:div w:id="192810081">
      <w:bodyDiv w:val="1"/>
      <w:marLeft w:val="0"/>
      <w:marRight w:val="0"/>
      <w:marTop w:val="0"/>
      <w:marBottom w:val="0"/>
      <w:divBdr>
        <w:top w:val="none" w:sz="0" w:space="0" w:color="auto"/>
        <w:left w:val="none" w:sz="0" w:space="0" w:color="auto"/>
        <w:bottom w:val="none" w:sz="0" w:space="0" w:color="auto"/>
        <w:right w:val="none" w:sz="0" w:space="0" w:color="auto"/>
      </w:divBdr>
    </w:div>
    <w:div w:id="194854946">
      <w:bodyDiv w:val="1"/>
      <w:marLeft w:val="0"/>
      <w:marRight w:val="0"/>
      <w:marTop w:val="0"/>
      <w:marBottom w:val="0"/>
      <w:divBdr>
        <w:top w:val="none" w:sz="0" w:space="0" w:color="auto"/>
        <w:left w:val="none" w:sz="0" w:space="0" w:color="auto"/>
        <w:bottom w:val="none" w:sz="0" w:space="0" w:color="auto"/>
        <w:right w:val="none" w:sz="0" w:space="0" w:color="auto"/>
      </w:divBdr>
    </w:div>
    <w:div w:id="637953188">
      <w:bodyDiv w:val="1"/>
      <w:marLeft w:val="0"/>
      <w:marRight w:val="0"/>
      <w:marTop w:val="0"/>
      <w:marBottom w:val="0"/>
      <w:divBdr>
        <w:top w:val="none" w:sz="0" w:space="0" w:color="auto"/>
        <w:left w:val="none" w:sz="0" w:space="0" w:color="auto"/>
        <w:bottom w:val="none" w:sz="0" w:space="0" w:color="auto"/>
        <w:right w:val="none" w:sz="0" w:space="0" w:color="auto"/>
      </w:divBdr>
    </w:div>
    <w:div w:id="736827571">
      <w:bodyDiv w:val="1"/>
      <w:marLeft w:val="0"/>
      <w:marRight w:val="0"/>
      <w:marTop w:val="0"/>
      <w:marBottom w:val="0"/>
      <w:divBdr>
        <w:top w:val="none" w:sz="0" w:space="0" w:color="auto"/>
        <w:left w:val="none" w:sz="0" w:space="0" w:color="auto"/>
        <w:bottom w:val="none" w:sz="0" w:space="0" w:color="auto"/>
        <w:right w:val="none" w:sz="0" w:space="0" w:color="auto"/>
      </w:divBdr>
    </w:div>
    <w:div w:id="747532170">
      <w:marLeft w:val="0"/>
      <w:marRight w:val="0"/>
      <w:marTop w:val="0"/>
      <w:marBottom w:val="0"/>
      <w:divBdr>
        <w:top w:val="none" w:sz="0" w:space="0" w:color="auto"/>
        <w:left w:val="none" w:sz="0" w:space="0" w:color="auto"/>
        <w:bottom w:val="none" w:sz="0" w:space="0" w:color="auto"/>
        <w:right w:val="none" w:sz="0" w:space="0" w:color="auto"/>
      </w:divBdr>
    </w:div>
    <w:div w:id="747532171">
      <w:marLeft w:val="0"/>
      <w:marRight w:val="0"/>
      <w:marTop w:val="0"/>
      <w:marBottom w:val="0"/>
      <w:divBdr>
        <w:top w:val="none" w:sz="0" w:space="0" w:color="auto"/>
        <w:left w:val="none" w:sz="0" w:space="0" w:color="auto"/>
        <w:bottom w:val="none" w:sz="0" w:space="0" w:color="auto"/>
        <w:right w:val="none" w:sz="0" w:space="0" w:color="auto"/>
      </w:divBdr>
    </w:div>
    <w:div w:id="771823214">
      <w:bodyDiv w:val="1"/>
      <w:marLeft w:val="0"/>
      <w:marRight w:val="0"/>
      <w:marTop w:val="0"/>
      <w:marBottom w:val="0"/>
      <w:divBdr>
        <w:top w:val="none" w:sz="0" w:space="0" w:color="auto"/>
        <w:left w:val="none" w:sz="0" w:space="0" w:color="auto"/>
        <w:bottom w:val="none" w:sz="0" w:space="0" w:color="auto"/>
        <w:right w:val="none" w:sz="0" w:space="0" w:color="auto"/>
      </w:divBdr>
    </w:div>
    <w:div w:id="819813689">
      <w:bodyDiv w:val="1"/>
      <w:marLeft w:val="0"/>
      <w:marRight w:val="0"/>
      <w:marTop w:val="0"/>
      <w:marBottom w:val="0"/>
      <w:divBdr>
        <w:top w:val="none" w:sz="0" w:space="0" w:color="auto"/>
        <w:left w:val="none" w:sz="0" w:space="0" w:color="auto"/>
        <w:bottom w:val="none" w:sz="0" w:space="0" w:color="auto"/>
        <w:right w:val="none" w:sz="0" w:space="0" w:color="auto"/>
      </w:divBdr>
    </w:div>
    <w:div w:id="1440299875">
      <w:bodyDiv w:val="1"/>
      <w:marLeft w:val="0"/>
      <w:marRight w:val="0"/>
      <w:marTop w:val="0"/>
      <w:marBottom w:val="0"/>
      <w:divBdr>
        <w:top w:val="none" w:sz="0" w:space="0" w:color="auto"/>
        <w:left w:val="none" w:sz="0" w:space="0" w:color="auto"/>
        <w:bottom w:val="none" w:sz="0" w:space="0" w:color="auto"/>
        <w:right w:val="none" w:sz="0" w:space="0" w:color="auto"/>
      </w:divBdr>
    </w:div>
    <w:div w:id="1458177856">
      <w:bodyDiv w:val="1"/>
      <w:marLeft w:val="0"/>
      <w:marRight w:val="0"/>
      <w:marTop w:val="0"/>
      <w:marBottom w:val="0"/>
      <w:divBdr>
        <w:top w:val="none" w:sz="0" w:space="0" w:color="auto"/>
        <w:left w:val="none" w:sz="0" w:space="0" w:color="auto"/>
        <w:bottom w:val="none" w:sz="0" w:space="0" w:color="auto"/>
        <w:right w:val="none" w:sz="0" w:space="0" w:color="auto"/>
      </w:divBdr>
    </w:div>
    <w:div w:id="1740908553">
      <w:bodyDiv w:val="1"/>
      <w:marLeft w:val="0"/>
      <w:marRight w:val="0"/>
      <w:marTop w:val="0"/>
      <w:marBottom w:val="0"/>
      <w:divBdr>
        <w:top w:val="none" w:sz="0" w:space="0" w:color="auto"/>
        <w:left w:val="none" w:sz="0" w:space="0" w:color="auto"/>
        <w:bottom w:val="none" w:sz="0" w:space="0" w:color="auto"/>
        <w:right w:val="none" w:sz="0" w:space="0" w:color="auto"/>
      </w:divBdr>
    </w:div>
    <w:div w:id="1987008286">
      <w:bodyDiv w:val="1"/>
      <w:marLeft w:val="0"/>
      <w:marRight w:val="0"/>
      <w:marTop w:val="0"/>
      <w:marBottom w:val="0"/>
      <w:divBdr>
        <w:top w:val="none" w:sz="0" w:space="0" w:color="auto"/>
        <w:left w:val="none" w:sz="0" w:space="0" w:color="auto"/>
        <w:bottom w:val="none" w:sz="0" w:space="0" w:color="auto"/>
        <w:right w:val="none" w:sz="0" w:space="0" w:color="auto"/>
      </w:divBdr>
    </w:div>
    <w:div w:id="2104757702">
      <w:bodyDiv w:val="1"/>
      <w:marLeft w:val="0"/>
      <w:marRight w:val="0"/>
      <w:marTop w:val="0"/>
      <w:marBottom w:val="0"/>
      <w:divBdr>
        <w:top w:val="none" w:sz="0" w:space="0" w:color="auto"/>
        <w:left w:val="none" w:sz="0" w:space="0" w:color="auto"/>
        <w:bottom w:val="none" w:sz="0" w:space="0" w:color="auto"/>
        <w:right w:val="none" w:sz="0" w:space="0" w:color="auto"/>
      </w:divBdr>
      <w:divsChild>
        <w:div w:id="283267583">
          <w:marLeft w:val="0"/>
          <w:marRight w:val="0"/>
          <w:marTop w:val="0"/>
          <w:marBottom w:val="0"/>
          <w:divBdr>
            <w:top w:val="none" w:sz="0" w:space="0" w:color="auto"/>
            <w:left w:val="none" w:sz="0" w:space="0" w:color="auto"/>
            <w:bottom w:val="none" w:sz="0" w:space="0" w:color="auto"/>
            <w:right w:val="none" w:sz="0" w:space="0" w:color="auto"/>
          </w:divBdr>
        </w:div>
        <w:div w:id="1279332465">
          <w:marLeft w:val="0"/>
          <w:marRight w:val="0"/>
          <w:marTop w:val="0"/>
          <w:marBottom w:val="0"/>
          <w:divBdr>
            <w:top w:val="none" w:sz="0" w:space="0" w:color="auto"/>
            <w:left w:val="none" w:sz="0" w:space="0" w:color="auto"/>
            <w:bottom w:val="none" w:sz="0" w:space="0" w:color="auto"/>
            <w:right w:val="none" w:sz="0" w:space="0" w:color="auto"/>
          </w:divBdr>
        </w:div>
        <w:div w:id="1177887678">
          <w:marLeft w:val="0"/>
          <w:marRight w:val="0"/>
          <w:marTop w:val="0"/>
          <w:marBottom w:val="0"/>
          <w:divBdr>
            <w:top w:val="none" w:sz="0" w:space="0" w:color="auto"/>
            <w:left w:val="none" w:sz="0" w:space="0" w:color="auto"/>
            <w:bottom w:val="none" w:sz="0" w:space="0" w:color="auto"/>
            <w:right w:val="none" w:sz="0" w:space="0" w:color="auto"/>
          </w:divBdr>
        </w:div>
        <w:div w:id="933053348">
          <w:marLeft w:val="1530"/>
          <w:marRight w:val="0"/>
          <w:marTop w:val="0"/>
          <w:marBottom w:val="0"/>
          <w:divBdr>
            <w:top w:val="none" w:sz="0" w:space="0" w:color="auto"/>
            <w:left w:val="none" w:sz="0" w:space="0" w:color="auto"/>
            <w:bottom w:val="none" w:sz="0" w:space="0" w:color="auto"/>
            <w:right w:val="none" w:sz="0" w:space="0" w:color="auto"/>
          </w:divBdr>
        </w:div>
      </w:divsChild>
    </w:div>
    <w:div w:id="2109502078">
      <w:bodyDiv w:val="1"/>
      <w:marLeft w:val="0"/>
      <w:marRight w:val="0"/>
      <w:marTop w:val="0"/>
      <w:marBottom w:val="0"/>
      <w:divBdr>
        <w:top w:val="none" w:sz="0" w:space="0" w:color="auto"/>
        <w:left w:val="none" w:sz="0" w:space="0" w:color="auto"/>
        <w:bottom w:val="none" w:sz="0" w:space="0" w:color="auto"/>
        <w:right w:val="none" w:sz="0" w:space="0" w:color="auto"/>
      </w:divBdr>
    </w:div>
    <w:div w:id="213316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6web.zoom.us/j/823590853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487</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Sonoma County Library</vt:lpstr>
    </vt:vector>
  </TitlesOfParts>
  <Company>Sonoma County Library</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Sonoma County Library</dc:title>
  <dc:subject/>
  <dc:creator>Sonoma County Library</dc:creator>
  <cp:keywords/>
  <dc:description/>
  <cp:lastModifiedBy>Sabine Salek</cp:lastModifiedBy>
  <cp:revision>8</cp:revision>
  <cp:lastPrinted>2020-10-06T18:35:00Z</cp:lastPrinted>
  <dcterms:created xsi:type="dcterms:W3CDTF">2024-08-02T21:34:00Z</dcterms:created>
  <dcterms:modified xsi:type="dcterms:W3CDTF">2024-08-05T21:23:00Z</dcterms:modified>
</cp:coreProperties>
</file>